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1175" w:rsidRPr="00031175" w:rsidRDefault="00031175" w:rsidP="00031175">
      <w:pPr>
        <w:spacing w:after="0" w:line="240" w:lineRule="auto"/>
        <w:jc w:val="center"/>
        <w:rPr>
          <w:rFonts w:ascii="Britannic Bold" w:hAnsi="Britannic Bold"/>
          <w:b/>
          <w:color w:val="7030A0"/>
          <w:sz w:val="36"/>
          <w:szCs w:val="24"/>
        </w:rPr>
      </w:pPr>
      <w:r w:rsidRPr="00031175">
        <w:rPr>
          <w:rFonts w:ascii="Britannic Bold" w:hAnsi="Britannic Bold"/>
          <w:b/>
          <w:color w:val="7030A0"/>
          <w:sz w:val="36"/>
          <w:szCs w:val="24"/>
        </w:rPr>
        <w:t>Here is my project for replacing a severely rotted frame on our 1999 K2500 Suburban</w:t>
      </w:r>
    </w:p>
    <w:p w:rsidR="00031175" w:rsidRDefault="00031175" w:rsidP="00031175">
      <w:pPr>
        <w:spacing w:after="0" w:line="240" w:lineRule="auto"/>
        <w:jc w:val="center"/>
        <w:rPr>
          <w:rFonts w:ascii="Britannic Bold" w:hAnsi="Britannic Bold"/>
          <w:b/>
          <w:color w:val="7030A0"/>
          <w:sz w:val="36"/>
          <w:szCs w:val="24"/>
        </w:rPr>
      </w:pPr>
      <w:r w:rsidRPr="00031175">
        <w:rPr>
          <w:rFonts w:ascii="Britannic Bold" w:hAnsi="Britannic Bold"/>
          <w:b/>
          <w:color w:val="7030A0"/>
          <w:sz w:val="36"/>
          <w:szCs w:val="24"/>
        </w:rPr>
        <w:t>(Without a Garage)</w:t>
      </w:r>
    </w:p>
    <w:p w:rsidR="00031175" w:rsidRPr="00031175" w:rsidRDefault="00031175" w:rsidP="00031175">
      <w:pPr>
        <w:spacing w:after="0" w:line="240" w:lineRule="auto"/>
        <w:jc w:val="center"/>
        <w:rPr>
          <w:rFonts w:ascii="Britannic Bold" w:hAnsi="Britannic Bold"/>
          <w:b/>
          <w:color w:val="7030A0"/>
          <w:sz w:val="36"/>
          <w:szCs w:val="24"/>
        </w:rPr>
      </w:pPr>
    </w:p>
    <w:p w:rsidR="0026301B" w:rsidRDefault="00031175" w:rsidP="00031175">
      <w:pPr>
        <w:jc w:val="center"/>
      </w:pPr>
      <w:r>
        <w:rPr>
          <w:noProof/>
        </w:rPr>
        <w:drawing>
          <wp:inline distT="0" distB="0" distL="0" distR="0">
            <wp:extent cx="8915963" cy="5041900"/>
            <wp:effectExtent l="19050" t="0" r="0" b="0"/>
            <wp:docPr id="1" name="Picture 0" descr="The Suburban that Started it 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Suburban that Started it All.jpg"/>
                    <pic:cNvPicPr/>
                  </pic:nvPicPr>
                  <pic:blipFill>
                    <a:blip r:embed="rId6" cstate="print"/>
                    <a:stretch>
                      <a:fillRect/>
                    </a:stretch>
                  </pic:blipFill>
                  <pic:spPr>
                    <a:xfrm>
                      <a:off x="0" y="0"/>
                      <a:ext cx="8913649" cy="5040592"/>
                    </a:xfrm>
                    <a:prstGeom prst="rect">
                      <a:avLst/>
                    </a:prstGeom>
                  </pic:spPr>
                </pic:pic>
              </a:graphicData>
            </a:graphic>
          </wp:inline>
        </w:drawing>
      </w:r>
    </w:p>
    <w:p w:rsidR="00031175" w:rsidRDefault="00031175" w:rsidP="00031175">
      <w:pPr>
        <w:jc w:val="center"/>
        <w:rPr>
          <w:rFonts w:ascii="Britannic Bold" w:hAnsi="Britannic Bold"/>
          <w:b/>
          <w:color w:val="7030A0"/>
          <w:sz w:val="48"/>
        </w:rPr>
      </w:pPr>
    </w:p>
    <w:p w:rsidR="00031175" w:rsidRDefault="00031175" w:rsidP="00031175">
      <w:pPr>
        <w:jc w:val="center"/>
        <w:rPr>
          <w:rFonts w:ascii="Britannic Bold" w:hAnsi="Britannic Bold"/>
          <w:b/>
          <w:color w:val="7030A0"/>
          <w:sz w:val="48"/>
        </w:rPr>
      </w:pPr>
      <w:r w:rsidRPr="00031175">
        <w:rPr>
          <w:rFonts w:ascii="Britannic Bold" w:hAnsi="Britannic Bold"/>
          <w:b/>
          <w:color w:val="7030A0"/>
          <w:sz w:val="48"/>
        </w:rPr>
        <w:t>The sad part is that it won’t look any different when I am done!</w:t>
      </w:r>
    </w:p>
    <w:p w:rsidR="00B908CC" w:rsidRDefault="00611CDB" w:rsidP="00B908CC">
      <w:pPr>
        <w:rPr>
          <w:rFonts w:ascii="Britannic Bold" w:hAnsi="Britannic Bold"/>
          <w:b/>
          <w:color w:val="7030A0"/>
          <w:sz w:val="48"/>
        </w:rPr>
      </w:pPr>
      <w:r>
        <w:rPr>
          <w:rFonts w:ascii="Britannic Bold" w:hAnsi="Britannic Bold"/>
          <w:b/>
          <w:color w:val="7030A0"/>
          <w:sz w:val="48"/>
        </w:rPr>
        <w:lastRenderedPageBreak/>
        <w:t xml:space="preserve">It started with a small fuel leak I noticed while we were on a </w:t>
      </w:r>
      <w:proofErr w:type="spellStart"/>
      <w:r>
        <w:rPr>
          <w:rFonts w:ascii="Britannic Bold" w:hAnsi="Britannic Bold"/>
          <w:b/>
          <w:color w:val="7030A0"/>
          <w:sz w:val="48"/>
        </w:rPr>
        <w:t>roadtrip</w:t>
      </w:r>
      <w:proofErr w:type="spellEnd"/>
      <w:r>
        <w:rPr>
          <w:rFonts w:ascii="Britannic Bold" w:hAnsi="Britannic Bold"/>
          <w:b/>
          <w:color w:val="7030A0"/>
          <w:sz w:val="48"/>
        </w:rPr>
        <w:t xml:space="preserve"> to upstate NY.  I pulled into the “Flying J” and while filling the tank, I noticed a very slow drip.  About 3 </w:t>
      </w:r>
      <w:proofErr w:type="gramStart"/>
      <w:r>
        <w:rPr>
          <w:rFonts w:ascii="Britannic Bold" w:hAnsi="Britannic Bold"/>
          <w:b/>
          <w:color w:val="7030A0"/>
          <w:sz w:val="48"/>
        </w:rPr>
        <w:t>drops</w:t>
      </w:r>
      <w:proofErr w:type="gramEnd"/>
      <w:r>
        <w:rPr>
          <w:rFonts w:ascii="Britannic Bold" w:hAnsi="Britannic Bold"/>
          <w:b/>
          <w:color w:val="7030A0"/>
          <w:sz w:val="48"/>
        </w:rPr>
        <w:t xml:space="preserve"> while I filled the 42 Gallon tank.  Figured I would take our chances with the trip and deal with it when we got home.</w:t>
      </w:r>
    </w:p>
    <w:p w:rsidR="00611CDB" w:rsidRDefault="00611CDB" w:rsidP="00B908CC">
      <w:pPr>
        <w:rPr>
          <w:rFonts w:ascii="Britannic Bold" w:hAnsi="Britannic Bold"/>
          <w:b/>
          <w:color w:val="7030A0"/>
          <w:sz w:val="48"/>
        </w:rPr>
      </w:pPr>
      <w:proofErr w:type="spellStart"/>
      <w:r>
        <w:rPr>
          <w:rFonts w:ascii="Britannic Bold" w:hAnsi="Britannic Bold"/>
          <w:b/>
          <w:color w:val="7030A0"/>
          <w:sz w:val="48"/>
        </w:rPr>
        <w:t>Soooo</w:t>
      </w:r>
      <w:proofErr w:type="spellEnd"/>
      <w:r>
        <w:rPr>
          <w:rFonts w:ascii="Britannic Bold" w:hAnsi="Britannic Bold"/>
          <w:b/>
          <w:color w:val="7030A0"/>
          <w:sz w:val="48"/>
        </w:rPr>
        <w:t xml:space="preserve">… when we got home I crawled under the truck and, to my horror, saw that the fuel line was wet and slowly dripping fuel. I also noticed that the brake lines were questionable as well.  I started </w:t>
      </w:r>
      <w:r w:rsidR="00B908CC">
        <w:rPr>
          <w:rFonts w:ascii="Britannic Bold" w:hAnsi="Britannic Bold"/>
          <w:b/>
          <w:color w:val="7030A0"/>
          <w:sz w:val="48"/>
        </w:rPr>
        <w:t>searching the</w:t>
      </w:r>
      <w:r>
        <w:rPr>
          <w:rFonts w:ascii="Britannic Bold" w:hAnsi="Britannic Bold"/>
          <w:b/>
          <w:color w:val="7030A0"/>
          <w:sz w:val="48"/>
        </w:rPr>
        <w:t xml:space="preserve"> internet to find some brake and fuel line kits.  </w:t>
      </w:r>
      <w:proofErr w:type="gramStart"/>
      <w:r>
        <w:rPr>
          <w:rFonts w:ascii="Britannic Bold" w:hAnsi="Britannic Bold"/>
          <w:b/>
          <w:color w:val="7030A0"/>
          <w:sz w:val="48"/>
        </w:rPr>
        <w:t>Not exactly cheap, but this truck was new to us and I usually expect to throw a bunch of money at any used car purchases anyway.</w:t>
      </w:r>
      <w:proofErr w:type="gramEnd"/>
      <w:r>
        <w:rPr>
          <w:rFonts w:ascii="Britannic Bold" w:hAnsi="Britannic Bold"/>
          <w:b/>
          <w:color w:val="7030A0"/>
          <w:sz w:val="48"/>
        </w:rPr>
        <w:t xml:space="preserve">  </w:t>
      </w:r>
    </w:p>
    <w:p w:rsidR="00B908CC" w:rsidRDefault="00611CDB" w:rsidP="00B908CC">
      <w:pPr>
        <w:rPr>
          <w:rFonts w:ascii="Britannic Bold" w:hAnsi="Britannic Bold"/>
          <w:b/>
          <w:color w:val="7030A0"/>
          <w:sz w:val="48"/>
        </w:rPr>
      </w:pPr>
      <w:r>
        <w:rPr>
          <w:rFonts w:ascii="Britannic Bold" w:hAnsi="Britannic Bold"/>
          <w:b/>
          <w:color w:val="7030A0"/>
          <w:sz w:val="48"/>
        </w:rPr>
        <w:t>I ordered a couple of kits from Inline Tube and got to work.  A few hours later we were all squared away with no more fuel leaking an</w:t>
      </w:r>
      <w:r w:rsidR="00B908CC">
        <w:rPr>
          <w:rFonts w:ascii="Britannic Bold" w:hAnsi="Britannic Bold"/>
          <w:b/>
          <w:color w:val="7030A0"/>
          <w:sz w:val="48"/>
        </w:rPr>
        <w:t>d</w:t>
      </w:r>
      <w:r>
        <w:rPr>
          <w:rFonts w:ascii="Britannic Bold" w:hAnsi="Britannic Bold"/>
          <w:b/>
          <w:color w:val="7030A0"/>
          <w:sz w:val="48"/>
        </w:rPr>
        <w:t xml:space="preserve"> no more fear of brake line failure.</w:t>
      </w:r>
    </w:p>
    <w:p w:rsidR="00B908CC" w:rsidRDefault="00B908CC" w:rsidP="00B908CC">
      <w:pPr>
        <w:rPr>
          <w:rFonts w:ascii="Britannic Bold" w:hAnsi="Britannic Bold"/>
          <w:b/>
          <w:color w:val="7030A0"/>
          <w:sz w:val="48"/>
        </w:rPr>
      </w:pPr>
      <w:r>
        <w:rPr>
          <w:rFonts w:ascii="Britannic Bold" w:hAnsi="Britannic Bold"/>
          <w:b/>
          <w:color w:val="7030A0"/>
          <w:sz w:val="48"/>
        </w:rPr>
        <w:t xml:space="preserve">All was well, until another leak started under the middle of the truck.  This was the </w:t>
      </w:r>
      <w:r w:rsidR="00EA2F70">
        <w:rPr>
          <w:rFonts w:ascii="Britannic Bold" w:hAnsi="Britannic Bold"/>
          <w:b/>
          <w:color w:val="7030A0"/>
          <w:sz w:val="48"/>
        </w:rPr>
        <w:t>night</w:t>
      </w:r>
      <w:r>
        <w:rPr>
          <w:rFonts w:ascii="Britannic Bold" w:hAnsi="Britannic Bold"/>
          <w:b/>
          <w:color w:val="7030A0"/>
          <w:sz w:val="48"/>
        </w:rPr>
        <w:t xml:space="preserve"> before we were leaving on a camping trip </w:t>
      </w:r>
      <w:r>
        <w:rPr>
          <w:rFonts w:ascii="Britannic Bold" w:hAnsi="Britannic Bold"/>
          <w:b/>
          <w:color w:val="7030A0"/>
          <w:sz w:val="48"/>
        </w:rPr>
        <w:lastRenderedPageBreak/>
        <w:t xml:space="preserve">to VA to meet with the family for a couple of days of fun.  On the trip the NOISE started.  </w:t>
      </w:r>
      <w:proofErr w:type="gramStart"/>
      <w:r>
        <w:rPr>
          <w:rFonts w:ascii="Britannic Bold" w:hAnsi="Britannic Bold"/>
          <w:b/>
          <w:color w:val="7030A0"/>
          <w:sz w:val="48"/>
        </w:rPr>
        <w:t>A click, click</w:t>
      </w:r>
      <w:proofErr w:type="gramEnd"/>
      <w:r>
        <w:rPr>
          <w:rFonts w:ascii="Britannic Bold" w:hAnsi="Britannic Bold"/>
          <w:b/>
          <w:color w:val="7030A0"/>
          <w:sz w:val="48"/>
        </w:rPr>
        <w:t>, click, click… while underway.  We, thankfully, made it to and from our camping trip towing our 27’ trailer.  When we got back I dug into the issue and determined that the leak and noise were both from the transfer case.  Turns out this is an actual defective engineering issue from GM.  There is a pump body in the transfer case that oscillates back and forth hammering a pinhole into the transfer case itself and lets the fluid leak out alarmingly fast.  Off to the Transmission shop we go and $2500 later we were back on the road.</w:t>
      </w:r>
      <w:r w:rsidR="00EA2F70">
        <w:rPr>
          <w:rFonts w:ascii="Britannic Bold" w:hAnsi="Britannic Bold"/>
          <w:b/>
          <w:color w:val="7030A0"/>
          <w:sz w:val="48"/>
        </w:rPr>
        <w:t xml:space="preserve">  I had recently had surgery and had to bite the bullet and let someone else work on my rig!</w:t>
      </w:r>
    </w:p>
    <w:p w:rsidR="00B908CC" w:rsidRDefault="00B908CC" w:rsidP="00B908CC">
      <w:pPr>
        <w:rPr>
          <w:rFonts w:ascii="Britannic Bold" w:hAnsi="Britannic Bold"/>
          <w:b/>
          <w:color w:val="7030A0"/>
          <w:sz w:val="48"/>
        </w:rPr>
      </w:pPr>
      <w:proofErr w:type="gramStart"/>
      <w:r>
        <w:rPr>
          <w:rFonts w:ascii="Britannic Bold" w:hAnsi="Britannic Bold"/>
          <w:b/>
          <w:color w:val="7030A0"/>
          <w:sz w:val="48"/>
        </w:rPr>
        <w:t>Until…..</w:t>
      </w:r>
      <w:proofErr w:type="gramEnd"/>
      <w:r w:rsidR="00EA2F70">
        <w:rPr>
          <w:rFonts w:ascii="Britannic Bold" w:hAnsi="Britannic Bold"/>
          <w:b/>
          <w:color w:val="7030A0"/>
          <w:sz w:val="48"/>
        </w:rPr>
        <w:t xml:space="preserve"> </w:t>
      </w:r>
      <w:proofErr w:type="gramStart"/>
      <w:r>
        <w:rPr>
          <w:rFonts w:ascii="Britannic Bold" w:hAnsi="Britannic Bold"/>
          <w:b/>
          <w:color w:val="7030A0"/>
          <w:sz w:val="48"/>
        </w:rPr>
        <w:t>another</w:t>
      </w:r>
      <w:proofErr w:type="gramEnd"/>
      <w:r>
        <w:rPr>
          <w:rFonts w:ascii="Britannic Bold" w:hAnsi="Britannic Bold"/>
          <w:b/>
          <w:color w:val="7030A0"/>
          <w:sz w:val="48"/>
        </w:rPr>
        <w:t xml:space="preserve"> leak!  This time it was fuel again and seemed to be coming from the fuel tank.  Back under the truck and not able to locate the leak from below, I dropped the tank (If you need to do this, make sure you empty it first as 42 gallons of fuel is really, really heavy!!!)</w:t>
      </w:r>
      <w:r w:rsidR="005A41D9">
        <w:rPr>
          <w:rFonts w:ascii="Britannic Bold" w:hAnsi="Britannic Bold"/>
          <w:b/>
          <w:color w:val="7030A0"/>
          <w:sz w:val="48"/>
        </w:rPr>
        <w:t xml:space="preserve">.  Turns out that the fuel sender had a little rubber cap on it that had dry rotted and cracked.  Cheap fix right!?  NOPE, </w:t>
      </w:r>
      <w:r w:rsidR="005A41D9">
        <w:rPr>
          <w:rFonts w:ascii="Britannic Bold" w:hAnsi="Britannic Bold"/>
          <w:b/>
          <w:color w:val="7030A0"/>
          <w:sz w:val="48"/>
        </w:rPr>
        <w:lastRenderedPageBreak/>
        <w:t xml:space="preserve">the fitting for the fuel line also snapped off when I lowered the tank because it caught on some bracket.  MAYBE, just maybe it was already cracked anyway and was contributing to the leak?  Yeah, we’ll go with that.  New Fuel pump and we’re off (another $300!).  </w:t>
      </w:r>
      <w:proofErr w:type="gramStart"/>
      <w:r w:rsidR="005A41D9">
        <w:rPr>
          <w:rFonts w:ascii="Britannic Bold" w:hAnsi="Britannic Bold"/>
          <w:b/>
          <w:color w:val="7030A0"/>
          <w:sz w:val="48"/>
        </w:rPr>
        <w:t>Would have been much more expensive if I didn’t do the work myself.</w:t>
      </w:r>
      <w:proofErr w:type="gramEnd"/>
      <w:r w:rsidR="005A41D9">
        <w:rPr>
          <w:rFonts w:ascii="Britannic Bold" w:hAnsi="Britannic Bold"/>
          <w:b/>
          <w:color w:val="7030A0"/>
          <w:sz w:val="48"/>
        </w:rPr>
        <w:t xml:space="preserve">  Back on the road again!</w:t>
      </w:r>
    </w:p>
    <w:p w:rsidR="005A41D9" w:rsidRDefault="005A41D9" w:rsidP="00B908CC">
      <w:pPr>
        <w:rPr>
          <w:rFonts w:ascii="Britannic Bold" w:hAnsi="Britannic Bold"/>
          <w:b/>
          <w:color w:val="7030A0"/>
          <w:sz w:val="48"/>
        </w:rPr>
      </w:pPr>
      <w:proofErr w:type="gramStart"/>
      <w:r>
        <w:rPr>
          <w:rFonts w:ascii="Britannic Bold" w:hAnsi="Britannic Bold"/>
          <w:b/>
          <w:color w:val="7030A0"/>
          <w:sz w:val="48"/>
        </w:rPr>
        <w:t>Until….</w:t>
      </w:r>
      <w:proofErr w:type="gramEnd"/>
      <w:r>
        <w:rPr>
          <w:rFonts w:ascii="Britannic Bold" w:hAnsi="Britannic Bold"/>
          <w:b/>
          <w:color w:val="7030A0"/>
          <w:sz w:val="48"/>
        </w:rPr>
        <w:t xml:space="preserve"> ANOTHER leak! And, of course, it’s fuel again.  To be fair, it was probably another 3 years later now.  However, this time it is the Fuel Tank itself…  </w:t>
      </w:r>
      <w:proofErr w:type="gramStart"/>
      <w:r>
        <w:rPr>
          <w:rFonts w:ascii="Britannic Bold" w:hAnsi="Britannic Bold"/>
          <w:b/>
          <w:color w:val="7030A0"/>
          <w:sz w:val="48"/>
        </w:rPr>
        <w:t>Dripping when I fill the tank, or park on an incline.</w:t>
      </w:r>
      <w:proofErr w:type="gramEnd"/>
      <w:r>
        <w:rPr>
          <w:rFonts w:ascii="Britannic Bold" w:hAnsi="Britannic Bold"/>
          <w:b/>
          <w:color w:val="7030A0"/>
          <w:sz w:val="48"/>
        </w:rPr>
        <w:t xml:space="preserve">  </w:t>
      </w:r>
      <w:proofErr w:type="gramStart"/>
      <w:r>
        <w:rPr>
          <w:rFonts w:ascii="Britannic Bold" w:hAnsi="Britannic Bold"/>
          <w:b/>
          <w:color w:val="7030A0"/>
          <w:sz w:val="48"/>
        </w:rPr>
        <w:t>Classic symptom.</w:t>
      </w:r>
      <w:proofErr w:type="gramEnd"/>
      <w:r>
        <w:rPr>
          <w:rFonts w:ascii="Britannic Bold" w:hAnsi="Britannic Bold"/>
          <w:b/>
          <w:color w:val="7030A0"/>
          <w:sz w:val="48"/>
        </w:rPr>
        <w:t xml:space="preserve">  Back under there and dropping the tank.  This time when I get under there I am shocked by the sheer amount of rust!  Incredible rust!  To quote my friend Mike, it looked like I pulled it out of being submerged in a lake for 20 years!  At this point I have wound up replacing the following on the truck:</w:t>
      </w:r>
    </w:p>
    <w:p w:rsidR="0054764E" w:rsidRPr="000120C2" w:rsidRDefault="005A41D9"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 xml:space="preserve">A/C </w:t>
      </w:r>
      <w:r w:rsidR="0054764E" w:rsidRPr="000120C2">
        <w:rPr>
          <w:rFonts w:asciiTheme="majorHAnsi" w:hAnsiTheme="majorHAnsi"/>
          <w:b/>
          <w:color w:val="000000" w:themeColor="text1"/>
          <w:sz w:val="36"/>
        </w:rPr>
        <w:t>Condenser</w:t>
      </w:r>
    </w:p>
    <w:p w:rsidR="0054764E" w:rsidRPr="000120C2" w:rsidRDefault="00EA2F70" w:rsidP="0054764E">
      <w:pPr>
        <w:pStyle w:val="ListParagraph"/>
        <w:numPr>
          <w:ilvl w:val="0"/>
          <w:numId w:val="2"/>
        </w:numPr>
        <w:spacing w:after="0" w:line="240" w:lineRule="auto"/>
        <w:rPr>
          <w:rFonts w:asciiTheme="majorHAnsi" w:hAnsiTheme="majorHAnsi"/>
          <w:b/>
          <w:color w:val="000000" w:themeColor="text1"/>
          <w:sz w:val="36"/>
        </w:rPr>
      </w:pPr>
      <w:r>
        <w:rPr>
          <w:rFonts w:asciiTheme="majorHAnsi" w:hAnsiTheme="majorHAnsi"/>
          <w:b/>
          <w:color w:val="000000" w:themeColor="text1"/>
          <w:sz w:val="36"/>
        </w:rPr>
        <w:t>A/C receiver-</w:t>
      </w:r>
      <w:r w:rsidR="0054764E" w:rsidRPr="000120C2">
        <w:rPr>
          <w:rFonts w:asciiTheme="majorHAnsi" w:hAnsiTheme="majorHAnsi"/>
          <w:b/>
          <w:color w:val="000000" w:themeColor="text1"/>
          <w:sz w:val="36"/>
        </w:rPr>
        <w:t>dryer</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lastRenderedPageBreak/>
        <w:t>A/C and Heat rear lines (another treat to do!)</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Transfer Case</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Distributor Cap and rotor, which had left us stranded in upstate New York (A repair I had to take to a shop</w:t>
      </w:r>
      <w:r w:rsidR="008718DD">
        <w:rPr>
          <w:rFonts w:asciiTheme="majorHAnsi" w:hAnsiTheme="majorHAnsi"/>
          <w:b/>
          <w:color w:val="000000" w:themeColor="text1"/>
          <w:sz w:val="36"/>
        </w:rPr>
        <w:t xml:space="preserve"> again, due to being on the road</w:t>
      </w:r>
      <w:r w:rsidRPr="000120C2">
        <w:rPr>
          <w:rFonts w:asciiTheme="majorHAnsi" w:hAnsiTheme="majorHAnsi"/>
          <w:b/>
          <w:color w:val="000000" w:themeColor="text1"/>
          <w:sz w:val="36"/>
        </w:rPr>
        <w:t>.  They actually did a good job!  Something entirely new for me to experience!)</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Fuel Pump (Twice, once from a leak and once from failure)</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Starter motor</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Water pump</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Timing Chain and Gears</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Injectors</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Oil Pan (another rust victim)</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Transfer case shift motor</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Front Differential 4WD shift</w:t>
      </w:r>
      <w:r w:rsidR="008718DD">
        <w:rPr>
          <w:rFonts w:asciiTheme="majorHAnsi" w:hAnsiTheme="majorHAnsi"/>
          <w:b/>
          <w:color w:val="000000" w:themeColor="text1"/>
          <w:sz w:val="36"/>
        </w:rPr>
        <w:t xml:space="preserve"> motor</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Repaired the 4WD selector switch by re-soldering the contacts</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Complete Interior Carpet</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All 5 Door Lock Actuators</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Rear Door electrical contacts</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Radio lights</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Power steering pump</w:t>
      </w:r>
      <w:r w:rsidR="008718DD">
        <w:rPr>
          <w:rFonts w:asciiTheme="majorHAnsi" w:hAnsiTheme="majorHAnsi"/>
          <w:b/>
          <w:color w:val="000000" w:themeColor="text1"/>
          <w:sz w:val="36"/>
        </w:rPr>
        <w:t xml:space="preserve"> x 2</w:t>
      </w:r>
      <w:r w:rsidRPr="000120C2">
        <w:rPr>
          <w:rFonts w:asciiTheme="majorHAnsi" w:hAnsiTheme="majorHAnsi"/>
          <w:b/>
          <w:color w:val="000000" w:themeColor="text1"/>
          <w:sz w:val="36"/>
        </w:rPr>
        <w:t xml:space="preserve"> (Had someone else do this as it was a high temp of -8F and we were in a hotel in upstate NY.  The shop was gracious enough to steal the front skid plate and did the pump repair incorrectly so it started throwing serpentine belts.)</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t>Radiator (Another victim of the shop that did the power steering pump.  They apparently bashed the pump mount into the radiator when they were replacing it.)</w:t>
      </w:r>
    </w:p>
    <w:p w:rsidR="0054764E" w:rsidRPr="000120C2" w:rsidRDefault="0054764E" w:rsidP="0054764E">
      <w:pPr>
        <w:pStyle w:val="ListParagraph"/>
        <w:numPr>
          <w:ilvl w:val="0"/>
          <w:numId w:val="2"/>
        </w:numPr>
        <w:spacing w:after="0" w:line="240" w:lineRule="auto"/>
        <w:rPr>
          <w:rFonts w:asciiTheme="majorHAnsi" w:hAnsiTheme="majorHAnsi"/>
          <w:b/>
          <w:color w:val="000000" w:themeColor="text1"/>
          <w:sz w:val="36"/>
        </w:rPr>
      </w:pPr>
      <w:r w:rsidRPr="000120C2">
        <w:rPr>
          <w:rFonts w:asciiTheme="majorHAnsi" w:hAnsiTheme="majorHAnsi"/>
          <w:b/>
          <w:color w:val="000000" w:themeColor="text1"/>
          <w:sz w:val="36"/>
        </w:rPr>
        <w:lastRenderedPageBreak/>
        <w:t>I am sure I am missing a bunch of stuff, but these are the things I remember</w:t>
      </w:r>
    </w:p>
    <w:p w:rsidR="005A41D9" w:rsidRPr="0054764E" w:rsidRDefault="005A41D9" w:rsidP="0054764E">
      <w:pPr>
        <w:pStyle w:val="ListParagraph"/>
        <w:spacing w:after="0" w:line="240" w:lineRule="auto"/>
        <w:ind w:left="1080"/>
        <w:rPr>
          <w:b/>
          <w:color w:val="000000" w:themeColor="text1"/>
          <w:sz w:val="48"/>
        </w:rPr>
      </w:pPr>
    </w:p>
    <w:p w:rsidR="0054764E" w:rsidRDefault="0054764E" w:rsidP="00B908CC">
      <w:pPr>
        <w:rPr>
          <w:rFonts w:ascii="Britannic Bold" w:hAnsi="Britannic Bold"/>
          <w:b/>
          <w:color w:val="7030A0"/>
          <w:sz w:val="48"/>
        </w:rPr>
      </w:pPr>
      <w:r>
        <w:rPr>
          <w:rFonts w:ascii="Britannic Bold" w:hAnsi="Britannic Bold"/>
          <w:b/>
          <w:color w:val="7030A0"/>
          <w:sz w:val="48"/>
        </w:rPr>
        <w:t>I am by no means complaining about the repairs I had to do</w:t>
      </w:r>
      <w:r w:rsidR="00400991">
        <w:rPr>
          <w:rFonts w:ascii="Britannic Bold" w:hAnsi="Britannic Bold"/>
          <w:b/>
          <w:color w:val="7030A0"/>
          <w:sz w:val="48"/>
        </w:rPr>
        <w:t>, or have done.</w:t>
      </w:r>
      <w:r>
        <w:rPr>
          <w:rFonts w:ascii="Britannic Bold" w:hAnsi="Britannic Bold"/>
          <w:b/>
          <w:color w:val="7030A0"/>
          <w:sz w:val="48"/>
        </w:rPr>
        <w:t xml:space="preserve"> </w:t>
      </w:r>
      <w:r w:rsidR="00400991">
        <w:rPr>
          <w:rFonts w:ascii="Britannic Bold" w:hAnsi="Britannic Bold"/>
          <w:b/>
          <w:color w:val="7030A0"/>
          <w:sz w:val="48"/>
        </w:rPr>
        <w:t xml:space="preserve"> </w:t>
      </w:r>
      <w:r>
        <w:rPr>
          <w:rFonts w:ascii="Britannic Bold" w:hAnsi="Britannic Bold"/>
          <w:b/>
          <w:color w:val="7030A0"/>
          <w:sz w:val="48"/>
        </w:rPr>
        <w:t xml:space="preserve">I am listing them to help justify my decision to actually keep the truck and do </w:t>
      </w:r>
      <w:r w:rsidR="00400991">
        <w:rPr>
          <w:rFonts w:ascii="Britannic Bold" w:hAnsi="Britannic Bold"/>
          <w:b/>
          <w:color w:val="7030A0"/>
          <w:sz w:val="48"/>
        </w:rPr>
        <w:t>another</w:t>
      </w:r>
      <w:r>
        <w:rPr>
          <w:rFonts w:ascii="Britannic Bold" w:hAnsi="Britannic Bold"/>
          <w:b/>
          <w:color w:val="7030A0"/>
          <w:sz w:val="48"/>
        </w:rPr>
        <w:t xml:space="preserve">, </w:t>
      </w:r>
      <w:r w:rsidR="00CB110C">
        <w:rPr>
          <w:rFonts w:ascii="Britannic Bold" w:hAnsi="Britannic Bold"/>
          <w:b/>
          <w:color w:val="7030A0"/>
          <w:sz w:val="48"/>
        </w:rPr>
        <w:t xml:space="preserve">single part but labor intensive </w:t>
      </w:r>
      <w:r>
        <w:rPr>
          <w:rFonts w:ascii="Britannic Bold" w:hAnsi="Britannic Bold"/>
          <w:b/>
          <w:color w:val="7030A0"/>
          <w:sz w:val="48"/>
        </w:rPr>
        <w:t>repair…</w:t>
      </w:r>
      <w:r w:rsidR="00400991">
        <w:rPr>
          <w:rFonts w:ascii="Britannic Bold" w:hAnsi="Britannic Bold"/>
          <w:b/>
          <w:color w:val="7030A0"/>
          <w:sz w:val="48"/>
        </w:rPr>
        <w:t xml:space="preserve">  THE FRAME!!!</w:t>
      </w:r>
    </w:p>
    <w:p w:rsidR="00031175" w:rsidRDefault="00031175" w:rsidP="00B908CC">
      <w:pPr>
        <w:rPr>
          <w:rFonts w:ascii="Britannic Bold" w:hAnsi="Britannic Bold"/>
          <w:b/>
          <w:color w:val="7030A0"/>
          <w:sz w:val="48"/>
        </w:rPr>
      </w:pPr>
      <w:r>
        <w:rPr>
          <w:rFonts w:ascii="Britannic Bold" w:hAnsi="Britannic Bold"/>
          <w:b/>
          <w:color w:val="7030A0"/>
          <w:sz w:val="48"/>
        </w:rPr>
        <w:t xml:space="preserve">Replacing the truck would be very expensive and I would wind up doing a lot of the non-frame </w:t>
      </w:r>
      <w:r w:rsidR="00400991">
        <w:rPr>
          <w:rFonts w:ascii="Britannic Bold" w:hAnsi="Britannic Bold"/>
          <w:b/>
          <w:color w:val="7030A0"/>
          <w:sz w:val="48"/>
        </w:rPr>
        <w:t xml:space="preserve">repairs I have already done to this truck </w:t>
      </w:r>
      <w:r>
        <w:rPr>
          <w:rFonts w:ascii="Britannic Bold" w:hAnsi="Britannic Bold"/>
          <w:b/>
          <w:color w:val="7030A0"/>
          <w:sz w:val="48"/>
        </w:rPr>
        <w:t>to the new (used) truck as well.</w:t>
      </w:r>
      <w:r w:rsidR="00400991">
        <w:rPr>
          <w:rFonts w:ascii="Britannic Bold" w:hAnsi="Britannic Bold"/>
          <w:b/>
          <w:color w:val="7030A0"/>
          <w:sz w:val="48"/>
        </w:rPr>
        <w:t xml:space="preserve">  Especially the pattern defect stuff…</w:t>
      </w:r>
      <w:r>
        <w:rPr>
          <w:rFonts w:ascii="Britannic Bold" w:hAnsi="Britannic Bold"/>
          <w:b/>
          <w:color w:val="7030A0"/>
          <w:sz w:val="48"/>
        </w:rPr>
        <w:t xml:space="preserve">  Plus, if I replaced the truck the new truck would be a lot less “Heavy Duty” simply due to the decreased</w:t>
      </w:r>
      <w:r w:rsidR="00611CDB">
        <w:rPr>
          <w:rFonts w:ascii="Britannic Bold" w:hAnsi="Britannic Bold"/>
          <w:b/>
          <w:color w:val="7030A0"/>
          <w:sz w:val="48"/>
        </w:rPr>
        <w:t xml:space="preserve"> strength of the newer models</w:t>
      </w:r>
      <w:r w:rsidR="00CB110C">
        <w:rPr>
          <w:rFonts w:ascii="Britannic Bold" w:hAnsi="Britannic Bold"/>
          <w:b/>
          <w:color w:val="7030A0"/>
          <w:sz w:val="48"/>
        </w:rPr>
        <w:t xml:space="preserve"> (Fuel economy requirements coupled with “planned obsolescence”)</w:t>
      </w:r>
      <w:r w:rsidR="00611CDB">
        <w:rPr>
          <w:rFonts w:ascii="Britannic Bold" w:hAnsi="Britannic Bold"/>
          <w:b/>
          <w:color w:val="7030A0"/>
          <w:sz w:val="48"/>
        </w:rPr>
        <w:t xml:space="preserve">.  </w:t>
      </w:r>
      <w:r w:rsidR="00CB110C">
        <w:rPr>
          <w:rFonts w:ascii="Britannic Bold" w:hAnsi="Britannic Bold"/>
          <w:b/>
          <w:color w:val="7030A0"/>
          <w:sz w:val="48"/>
        </w:rPr>
        <w:t>That being said, r</w:t>
      </w:r>
      <w:r w:rsidR="00611CDB">
        <w:rPr>
          <w:rFonts w:ascii="Britannic Bold" w:hAnsi="Britannic Bold"/>
          <w:b/>
          <w:color w:val="7030A0"/>
          <w:sz w:val="48"/>
        </w:rPr>
        <w:t xml:space="preserve">eplacing the frame has its drawbacks as well: </w:t>
      </w:r>
    </w:p>
    <w:p w:rsidR="00611CDB" w:rsidRDefault="00400991" w:rsidP="00611CDB">
      <w:pPr>
        <w:pStyle w:val="ListParagraph"/>
        <w:numPr>
          <w:ilvl w:val="0"/>
          <w:numId w:val="1"/>
        </w:numPr>
        <w:rPr>
          <w:rFonts w:asciiTheme="majorHAnsi" w:hAnsiTheme="majorHAnsi"/>
          <w:b/>
          <w:color w:val="000000" w:themeColor="text1"/>
          <w:sz w:val="36"/>
        </w:rPr>
      </w:pPr>
      <w:r>
        <w:rPr>
          <w:rFonts w:asciiTheme="majorHAnsi" w:hAnsiTheme="majorHAnsi"/>
          <w:b/>
          <w:color w:val="000000" w:themeColor="text1"/>
          <w:sz w:val="36"/>
        </w:rPr>
        <w:t>I would n</w:t>
      </w:r>
      <w:r w:rsidR="00611CDB" w:rsidRPr="00611CDB">
        <w:rPr>
          <w:rFonts w:asciiTheme="majorHAnsi" w:hAnsiTheme="majorHAnsi"/>
          <w:b/>
          <w:color w:val="000000" w:themeColor="text1"/>
          <w:sz w:val="36"/>
        </w:rPr>
        <w:t xml:space="preserve">eed to locate a valid frame candidate from the 1999 </w:t>
      </w:r>
      <w:r>
        <w:rPr>
          <w:rFonts w:asciiTheme="majorHAnsi" w:hAnsiTheme="majorHAnsi"/>
          <w:b/>
          <w:color w:val="000000" w:themeColor="text1"/>
          <w:sz w:val="36"/>
        </w:rPr>
        <w:t>ERA</w:t>
      </w:r>
    </w:p>
    <w:p w:rsidR="00400991" w:rsidRPr="00611CDB" w:rsidRDefault="00400991" w:rsidP="00611CDB">
      <w:pPr>
        <w:pStyle w:val="ListParagraph"/>
        <w:numPr>
          <w:ilvl w:val="0"/>
          <w:numId w:val="1"/>
        </w:numPr>
        <w:rPr>
          <w:rFonts w:asciiTheme="majorHAnsi" w:hAnsiTheme="majorHAnsi"/>
          <w:b/>
          <w:color w:val="000000" w:themeColor="text1"/>
          <w:sz w:val="36"/>
        </w:rPr>
      </w:pPr>
      <w:r>
        <w:rPr>
          <w:rFonts w:asciiTheme="majorHAnsi" w:hAnsiTheme="majorHAnsi"/>
          <w:b/>
          <w:color w:val="000000" w:themeColor="text1"/>
          <w:sz w:val="36"/>
        </w:rPr>
        <w:t>I would need to get the frame here!</w:t>
      </w:r>
    </w:p>
    <w:p w:rsidR="00611CDB" w:rsidRPr="00611CDB" w:rsidRDefault="00400991" w:rsidP="00611CDB">
      <w:pPr>
        <w:pStyle w:val="ListParagraph"/>
        <w:numPr>
          <w:ilvl w:val="0"/>
          <w:numId w:val="1"/>
        </w:numPr>
        <w:rPr>
          <w:rFonts w:asciiTheme="majorHAnsi" w:hAnsiTheme="majorHAnsi"/>
          <w:b/>
          <w:color w:val="000000" w:themeColor="text1"/>
          <w:sz w:val="36"/>
        </w:rPr>
      </w:pPr>
      <w:r>
        <w:rPr>
          <w:rFonts w:asciiTheme="majorHAnsi" w:hAnsiTheme="majorHAnsi"/>
          <w:b/>
          <w:color w:val="000000" w:themeColor="text1"/>
          <w:sz w:val="36"/>
        </w:rPr>
        <w:t>I w</w:t>
      </w:r>
      <w:r w:rsidR="00611CDB" w:rsidRPr="00611CDB">
        <w:rPr>
          <w:rFonts w:asciiTheme="majorHAnsi" w:hAnsiTheme="majorHAnsi"/>
          <w:b/>
          <w:color w:val="000000" w:themeColor="text1"/>
          <w:sz w:val="36"/>
        </w:rPr>
        <w:t>ould need to take the frame and components down to bare metal and coat with an appropriate coating system</w:t>
      </w:r>
    </w:p>
    <w:p w:rsidR="00611CDB" w:rsidRDefault="00400991" w:rsidP="00611CDB">
      <w:pPr>
        <w:pStyle w:val="ListParagraph"/>
        <w:numPr>
          <w:ilvl w:val="0"/>
          <w:numId w:val="1"/>
        </w:numPr>
        <w:rPr>
          <w:rFonts w:asciiTheme="majorHAnsi" w:hAnsiTheme="majorHAnsi"/>
          <w:b/>
          <w:color w:val="000000" w:themeColor="text1"/>
          <w:sz w:val="36"/>
        </w:rPr>
      </w:pPr>
      <w:r>
        <w:rPr>
          <w:rFonts w:asciiTheme="majorHAnsi" w:hAnsiTheme="majorHAnsi"/>
          <w:b/>
          <w:color w:val="000000" w:themeColor="text1"/>
          <w:sz w:val="36"/>
        </w:rPr>
        <w:lastRenderedPageBreak/>
        <w:t>I w</w:t>
      </w:r>
      <w:r w:rsidR="00611CDB" w:rsidRPr="00611CDB">
        <w:rPr>
          <w:rFonts w:asciiTheme="majorHAnsi" w:hAnsiTheme="majorHAnsi"/>
          <w:b/>
          <w:color w:val="000000" w:themeColor="text1"/>
          <w:sz w:val="36"/>
        </w:rPr>
        <w:t>ould need to replace additional rotted and worn components along the way</w:t>
      </w:r>
      <w:r>
        <w:rPr>
          <w:rFonts w:asciiTheme="majorHAnsi" w:hAnsiTheme="majorHAnsi"/>
          <w:b/>
          <w:color w:val="000000" w:themeColor="text1"/>
          <w:sz w:val="36"/>
        </w:rPr>
        <w:t xml:space="preserve"> (You don’t get in this deep without seeing stuff you absolutely cannot let go!)</w:t>
      </w:r>
    </w:p>
    <w:p w:rsidR="00400991" w:rsidRDefault="00400991" w:rsidP="00611CDB">
      <w:pPr>
        <w:pStyle w:val="ListParagraph"/>
        <w:numPr>
          <w:ilvl w:val="0"/>
          <w:numId w:val="1"/>
        </w:numPr>
        <w:rPr>
          <w:rFonts w:asciiTheme="majorHAnsi" w:hAnsiTheme="majorHAnsi"/>
          <w:b/>
          <w:color w:val="000000" w:themeColor="text1"/>
          <w:sz w:val="36"/>
        </w:rPr>
      </w:pPr>
      <w:r>
        <w:rPr>
          <w:rFonts w:asciiTheme="majorHAnsi" w:hAnsiTheme="majorHAnsi"/>
          <w:b/>
          <w:color w:val="000000" w:themeColor="text1"/>
          <w:sz w:val="36"/>
        </w:rPr>
        <w:t>It is a LOT of work!!!!!!</w:t>
      </w:r>
    </w:p>
    <w:p w:rsidR="00400991" w:rsidRDefault="00400991" w:rsidP="00611CDB">
      <w:pPr>
        <w:pStyle w:val="ListParagraph"/>
        <w:numPr>
          <w:ilvl w:val="0"/>
          <w:numId w:val="1"/>
        </w:numPr>
        <w:rPr>
          <w:rFonts w:asciiTheme="majorHAnsi" w:hAnsiTheme="majorHAnsi"/>
          <w:b/>
          <w:color w:val="000000" w:themeColor="text1"/>
          <w:sz w:val="36"/>
        </w:rPr>
      </w:pPr>
      <w:r>
        <w:rPr>
          <w:rFonts w:asciiTheme="majorHAnsi" w:hAnsiTheme="majorHAnsi"/>
          <w:b/>
          <w:color w:val="000000" w:themeColor="text1"/>
          <w:sz w:val="36"/>
        </w:rPr>
        <w:t>I don’t have a garage!</w:t>
      </w:r>
    </w:p>
    <w:p w:rsidR="00400991" w:rsidRDefault="00400991" w:rsidP="00611CDB">
      <w:pPr>
        <w:pStyle w:val="ListParagraph"/>
        <w:numPr>
          <w:ilvl w:val="0"/>
          <w:numId w:val="1"/>
        </w:numPr>
        <w:rPr>
          <w:rFonts w:asciiTheme="majorHAnsi" w:hAnsiTheme="majorHAnsi"/>
          <w:b/>
          <w:color w:val="000000" w:themeColor="text1"/>
          <w:sz w:val="36"/>
        </w:rPr>
      </w:pPr>
      <w:r>
        <w:rPr>
          <w:rFonts w:asciiTheme="majorHAnsi" w:hAnsiTheme="majorHAnsi"/>
          <w:b/>
          <w:color w:val="000000" w:themeColor="text1"/>
          <w:sz w:val="36"/>
        </w:rPr>
        <w:t>I would not have redundancy in vehicles while the truck is down (As expected, as I write this, my car has a bad starter and it is pouring rain for the last two days so I haven’</w:t>
      </w:r>
      <w:r w:rsidR="00CB110C">
        <w:rPr>
          <w:rFonts w:asciiTheme="majorHAnsi" w:hAnsiTheme="majorHAnsi"/>
          <w:b/>
          <w:color w:val="000000" w:themeColor="text1"/>
          <w:sz w:val="36"/>
        </w:rPr>
        <w:t>t been out there to fix it yet… – update, it was the starter, and it is now fixed.)</w:t>
      </w:r>
    </w:p>
    <w:p w:rsidR="00400991" w:rsidRPr="00611CDB" w:rsidRDefault="00400991" w:rsidP="00400991">
      <w:pPr>
        <w:pStyle w:val="ListParagraph"/>
        <w:ind w:left="1440"/>
        <w:rPr>
          <w:rFonts w:asciiTheme="majorHAnsi" w:hAnsiTheme="majorHAnsi"/>
          <w:b/>
          <w:color w:val="000000" w:themeColor="text1"/>
          <w:sz w:val="36"/>
        </w:rPr>
      </w:pPr>
    </w:p>
    <w:p w:rsidR="00400991" w:rsidRDefault="00400991" w:rsidP="00400991">
      <w:pPr>
        <w:pStyle w:val="ListParagraph"/>
        <w:ind w:left="0"/>
        <w:rPr>
          <w:rFonts w:ascii="Britannic Bold" w:hAnsi="Britannic Bold"/>
          <w:b/>
          <w:color w:val="7030A0"/>
          <w:sz w:val="48"/>
        </w:rPr>
      </w:pPr>
      <w:r>
        <w:rPr>
          <w:rFonts w:ascii="Britannic Bold" w:hAnsi="Britannic Bold"/>
          <w:b/>
          <w:color w:val="7030A0"/>
          <w:sz w:val="48"/>
        </w:rPr>
        <w:t>Here are some examples of the RUST that convinced me to either replace the truck or replace the frame</w:t>
      </w:r>
      <w:r w:rsidR="00644EB6">
        <w:rPr>
          <w:rFonts w:ascii="Britannic Bold" w:hAnsi="Britannic Bold"/>
          <w:b/>
          <w:color w:val="7030A0"/>
          <w:sz w:val="48"/>
        </w:rPr>
        <w:t xml:space="preserve"> ( Disclosure</w:t>
      </w:r>
      <w:r>
        <w:rPr>
          <w:rFonts w:ascii="Britannic Bold" w:hAnsi="Britannic Bold"/>
          <w:b/>
          <w:color w:val="7030A0"/>
          <w:sz w:val="48"/>
        </w:rPr>
        <w:t>:</w:t>
      </w:r>
      <w:r w:rsidR="00644EB6">
        <w:rPr>
          <w:rFonts w:ascii="Britannic Bold" w:hAnsi="Britannic Bold"/>
          <w:b/>
          <w:color w:val="7030A0"/>
          <w:sz w:val="48"/>
        </w:rPr>
        <w:t xml:space="preserve"> </w:t>
      </w:r>
      <w:r w:rsidR="0026301B">
        <w:rPr>
          <w:rFonts w:ascii="Britannic Bold" w:hAnsi="Britannic Bold"/>
          <w:b/>
          <w:color w:val="7030A0"/>
          <w:sz w:val="48"/>
        </w:rPr>
        <w:t>Most</w:t>
      </w:r>
      <w:r w:rsidR="00644EB6">
        <w:rPr>
          <w:rFonts w:ascii="Britannic Bold" w:hAnsi="Britannic Bold"/>
          <w:b/>
          <w:color w:val="7030A0"/>
          <w:sz w:val="48"/>
        </w:rPr>
        <w:t xml:space="preserve"> of the pictures were taken AFTER I removed the body from the frame, but I knew it was this bad</w:t>
      </w:r>
      <w:r w:rsidR="0026301B">
        <w:rPr>
          <w:rFonts w:ascii="Britannic Bold" w:hAnsi="Britannic Bold"/>
          <w:b/>
          <w:color w:val="7030A0"/>
          <w:sz w:val="48"/>
        </w:rPr>
        <w:t xml:space="preserve"> from replacing the Fuel Tank</w:t>
      </w:r>
      <w:r w:rsidR="00644EB6">
        <w:rPr>
          <w:rFonts w:ascii="Britannic Bold" w:hAnsi="Britannic Bold"/>
          <w:b/>
          <w:color w:val="7030A0"/>
          <w:sz w:val="4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81"/>
        <w:gridCol w:w="4882"/>
        <w:gridCol w:w="4853"/>
      </w:tblGrid>
      <w:tr w:rsidR="00644EB6" w:rsidTr="00F76555">
        <w:tc>
          <w:tcPr>
            <w:tcW w:w="4872" w:type="dxa"/>
          </w:tcPr>
          <w:p w:rsidR="00F76555" w:rsidRDefault="00F76555" w:rsidP="00F76555">
            <w:pPr>
              <w:pStyle w:val="ListParagraph"/>
              <w:ind w:left="0"/>
              <w:jc w:val="both"/>
              <w:rPr>
                <w:rFonts w:ascii="Britannic Bold" w:hAnsi="Britannic Bold"/>
                <w:b/>
                <w:color w:val="7030A0"/>
                <w:sz w:val="48"/>
              </w:rPr>
            </w:pPr>
            <w:r>
              <w:rPr>
                <w:rFonts w:ascii="Britannic Bold" w:hAnsi="Britannic Bold"/>
                <w:b/>
                <w:noProof/>
                <w:color w:val="7030A0"/>
                <w:sz w:val="48"/>
              </w:rPr>
              <w:drawing>
                <wp:inline distT="0" distB="0" distL="0" distR="0">
                  <wp:extent cx="3009498" cy="1701800"/>
                  <wp:effectExtent l="19050" t="0" r="402" b="0"/>
                  <wp:docPr id="6" name="Picture 5" descr="IMAG0465-20191210-212142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65-20191210-212142971.jpg"/>
                          <pic:cNvPicPr/>
                        </pic:nvPicPr>
                        <pic:blipFill>
                          <a:blip r:embed="rId7" cstate="print"/>
                          <a:stretch>
                            <a:fillRect/>
                          </a:stretch>
                        </pic:blipFill>
                        <pic:spPr>
                          <a:xfrm>
                            <a:off x="0" y="0"/>
                            <a:ext cx="3009498" cy="1701800"/>
                          </a:xfrm>
                          <a:prstGeom prst="rect">
                            <a:avLst/>
                          </a:prstGeom>
                        </pic:spPr>
                      </pic:pic>
                    </a:graphicData>
                  </a:graphic>
                </wp:inline>
              </w:drawing>
            </w:r>
          </w:p>
        </w:tc>
        <w:tc>
          <w:tcPr>
            <w:tcW w:w="4872" w:type="dxa"/>
          </w:tcPr>
          <w:p w:rsidR="00F76555" w:rsidRDefault="00F76555"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3028950" cy="1712798"/>
                  <wp:effectExtent l="19050" t="0" r="0" b="0"/>
                  <wp:docPr id="7" name="Picture 6" descr="IMAG0486-20191210-2121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86-20191210-21210165.jpg"/>
                          <pic:cNvPicPr/>
                        </pic:nvPicPr>
                        <pic:blipFill>
                          <a:blip r:embed="rId8" cstate="print"/>
                          <a:stretch>
                            <a:fillRect/>
                          </a:stretch>
                        </pic:blipFill>
                        <pic:spPr>
                          <a:xfrm>
                            <a:off x="0" y="0"/>
                            <a:ext cx="3034928" cy="1716178"/>
                          </a:xfrm>
                          <a:prstGeom prst="rect">
                            <a:avLst/>
                          </a:prstGeom>
                        </pic:spPr>
                      </pic:pic>
                    </a:graphicData>
                  </a:graphic>
                </wp:inline>
              </w:drawing>
            </w:r>
          </w:p>
        </w:tc>
        <w:tc>
          <w:tcPr>
            <w:tcW w:w="4872" w:type="dxa"/>
          </w:tcPr>
          <w:p w:rsidR="00F76555" w:rsidRDefault="00F76555"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3009498" cy="1701800"/>
                  <wp:effectExtent l="19050" t="0" r="402" b="0"/>
                  <wp:docPr id="8" name="Picture 7" descr="IMAG0487-20191210-21202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87-20191210-21202593.jpg"/>
                          <pic:cNvPicPr/>
                        </pic:nvPicPr>
                        <pic:blipFill>
                          <a:blip r:embed="rId9" cstate="print"/>
                          <a:stretch>
                            <a:fillRect/>
                          </a:stretch>
                        </pic:blipFill>
                        <pic:spPr>
                          <a:xfrm>
                            <a:off x="0" y="0"/>
                            <a:ext cx="3019030" cy="1707190"/>
                          </a:xfrm>
                          <a:prstGeom prst="rect">
                            <a:avLst/>
                          </a:prstGeom>
                        </pic:spPr>
                      </pic:pic>
                    </a:graphicData>
                  </a:graphic>
                </wp:inline>
              </w:drawing>
            </w:r>
          </w:p>
        </w:tc>
      </w:tr>
      <w:tr w:rsidR="00644EB6" w:rsidTr="00F76555">
        <w:tc>
          <w:tcPr>
            <w:tcW w:w="4872" w:type="dxa"/>
          </w:tcPr>
          <w:p w:rsidR="00F76555" w:rsidRDefault="00F76555" w:rsidP="00400991">
            <w:pPr>
              <w:pStyle w:val="ListParagraph"/>
              <w:ind w:left="0"/>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3012017" cy="1703224"/>
                  <wp:effectExtent l="19050" t="0" r="0" b="0"/>
                  <wp:docPr id="10" name="Picture 9" descr="IMAG0488-20191210-21202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88-20191210-212025418.jpg"/>
                          <pic:cNvPicPr/>
                        </pic:nvPicPr>
                        <pic:blipFill>
                          <a:blip r:embed="rId10" cstate="print"/>
                          <a:stretch>
                            <a:fillRect/>
                          </a:stretch>
                        </pic:blipFill>
                        <pic:spPr>
                          <a:xfrm>
                            <a:off x="0" y="0"/>
                            <a:ext cx="3012017" cy="1703224"/>
                          </a:xfrm>
                          <a:prstGeom prst="rect">
                            <a:avLst/>
                          </a:prstGeom>
                        </pic:spPr>
                      </pic:pic>
                    </a:graphicData>
                  </a:graphic>
                </wp:inline>
              </w:drawing>
            </w:r>
          </w:p>
          <w:p w:rsidR="00525B6A" w:rsidRDefault="00525B6A" w:rsidP="00400991">
            <w:pPr>
              <w:pStyle w:val="ListParagraph"/>
              <w:ind w:left="0"/>
              <w:rPr>
                <w:rFonts w:ascii="Britannic Bold" w:hAnsi="Britannic Bold"/>
                <w:b/>
                <w:color w:val="7030A0"/>
                <w:sz w:val="48"/>
              </w:rPr>
            </w:pPr>
            <w:r>
              <w:rPr>
                <w:rFonts w:ascii="Britannic Bold" w:hAnsi="Britannic Bold"/>
                <w:b/>
                <w:color w:val="7030A0"/>
                <w:sz w:val="28"/>
              </w:rPr>
              <w:t xml:space="preserve">It wasn’t just the frame under here that is totally rusted out… Check out the </w:t>
            </w:r>
            <w:r w:rsidR="008718DD">
              <w:rPr>
                <w:rFonts w:ascii="Britannic Bold" w:hAnsi="Britannic Bold"/>
                <w:b/>
                <w:color w:val="7030A0"/>
                <w:sz w:val="28"/>
              </w:rPr>
              <w:t xml:space="preserve">rear </w:t>
            </w:r>
            <w:r>
              <w:rPr>
                <w:rFonts w:ascii="Britannic Bold" w:hAnsi="Britannic Bold"/>
                <w:b/>
                <w:color w:val="7030A0"/>
                <w:sz w:val="28"/>
              </w:rPr>
              <w:t>Axle!</w:t>
            </w:r>
          </w:p>
        </w:tc>
        <w:tc>
          <w:tcPr>
            <w:tcW w:w="4872" w:type="dxa"/>
          </w:tcPr>
          <w:p w:rsidR="00F76555" w:rsidRDefault="00F76555"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3028950" cy="1712799"/>
                  <wp:effectExtent l="19050" t="0" r="0" b="0"/>
                  <wp:docPr id="11" name="Picture 10" descr="IMAG0489-20191210-212025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89-20191210-212025717.jpg"/>
                          <pic:cNvPicPr/>
                        </pic:nvPicPr>
                        <pic:blipFill>
                          <a:blip r:embed="rId11" cstate="print"/>
                          <a:stretch>
                            <a:fillRect/>
                          </a:stretch>
                        </pic:blipFill>
                        <pic:spPr>
                          <a:xfrm>
                            <a:off x="0" y="0"/>
                            <a:ext cx="3029430" cy="1713071"/>
                          </a:xfrm>
                          <a:prstGeom prst="rect">
                            <a:avLst/>
                          </a:prstGeom>
                        </pic:spPr>
                      </pic:pic>
                    </a:graphicData>
                  </a:graphic>
                </wp:inline>
              </w:drawing>
            </w:r>
          </w:p>
          <w:p w:rsidR="00525B6A" w:rsidRDefault="00525B6A" w:rsidP="00400991">
            <w:pPr>
              <w:pStyle w:val="ListParagraph"/>
              <w:ind w:left="0"/>
              <w:rPr>
                <w:rFonts w:ascii="Britannic Bold" w:hAnsi="Britannic Bold"/>
                <w:b/>
                <w:color w:val="7030A0"/>
                <w:sz w:val="48"/>
              </w:rPr>
            </w:pPr>
            <w:r>
              <w:rPr>
                <w:rFonts w:ascii="Britannic Bold" w:hAnsi="Britannic Bold"/>
                <w:b/>
                <w:color w:val="7030A0"/>
                <w:sz w:val="28"/>
              </w:rPr>
              <w:t>It’s amazing to me how badly this frame rusted out!</w:t>
            </w:r>
          </w:p>
        </w:tc>
        <w:tc>
          <w:tcPr>
            <w:tcW w:w="4872" w:type="dxa"/>
          </w:tcPr>
          <w:p w:rsidR="00450897" w:rsidRDefault="00F76555" w:rsidP="00400991">
            <w:pPr>
              <w:pStyle w:val="ListParagraph"/>
              <w:ind w:left="0"/>
              <w:rPr>
                <w:rFonts w:ascii="Britannic Bold" w:hAnsi="Britannic Bold"/>
                <w:b/>
                <w:color w:val="7030A0"/>
                <w:sz w:val="28"/>
              </w:rPr>
            </w:pPr>
            <w:r>
              <w:rPr>
                <w:rFonts w:ascii="Britannic Bold" w:hAnsi="Britannic Bold"/>
                <w:b/>
                <w:noProof/>
                <w:color w:val="7030A0"/>
                <w:sz w:val="48"/>
              </w:rPr>
              <w:drawing>
                <wp:inline distT="0" distB="0" distL="0" distR="0">
                  <wp:extent cx="2269067" cy="1701800"/>
                  <wp:effectExtent l="19050" t="0" r="0" b="0"/>
                  <wp:docPr id="12" name="Picture 11" descr="IMAG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770.jpg"/>
                          <pic:cNvPicPr/>
                        </pic:nvPicPr>
                        <pic:blipFill>
                          <a:blip r:embed="rId12" cstate="print"/>
                          <a:stretch>
                            <a:fillRect/>
                          </a:stretch>
                        </pic:blipFill>
                        <pic:spPr>
                          <a:xfrm>
                            <a:off x="0" y="0"/>
                            <a:ext cx="2272589" cy="1704441"/>
                          </a:xfrm>
                          <a:prstGeom prst="rect">
                            <a:avLst/>
                          </a:prstGeom>
                        </pic:spPr>
                      </pic:pic>
                    </a:graphicData>
                  </a:graphic>
                </wp:inline>
              </w:drawing>
            </w:r>
          </w:p>
          <w:p w:rsidR="00F76555" w:rsidRDefault="00450897" w:rsidP="00450897">
            <w:pPr>
              <w:pStyle w:val="ListParagraph"/>
              <w:ind w:left="0"/>
              <w:rPr>
                <w:rFonts w:ascii="Britannic Bold" w:hAnsi="Britannic Bold"/>
                <w:b/>
                <w:color w:val="7030A0"/>
                <w:sz w:val="48"/>
              </w:rPr>
            </w:pPr>
            <w:r>
              <w:rPr>
                <w:rFonts w:ascii="Britannic Bold" w:hAnsi="Britannic Bold"/>
                <w:b/>
                <w:color w:val="7030A0"/>
                <w:sz w:val="28"/>
              </w:rPr>
              <w:t>When I was jacking up the body, one of the body mounts bent significantly enough to make the body lean and almost fall on me!  I had to text the wife with one hand while holding the body with the other for assistance!</w:t>
            </w:r>
          </w:p>
        </w:tc>
      </w:tr>
      <w:tr w:rsidR="00644EB6" w:rsidTr="00F76555">
        <w:tc>
          <w:tcPr>
            <w:tcW w:w="4872" w:type="dxa"/>
          </w:tcPr>
          <w:p w:rsidR="00F76555" w:rsidRDefault="00F76555"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1795346" cy="3175000"/>
                  <wp:effectExtent l="19050" t="0" r="0" b="0"/>
                  <wp:docPr id="13" name="Picture 12" descr="IMAG0523-20191210-21165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523-20191210-211651544.jpg"/>
                          <pic:cNvPicPr/>
                        </pic:nvPicPr>
                        <pic:blipFill>
                          <a:blip r:embed="rId13" cstate="print"/>
                          <a:stretch>
                            <a:fillRect/>
                          </a:stretch>
                        </pic:blipFill>
                        <pic:spPr>
                          <a:xfrm>
                            <a:off x="0" y="0"/>
                            <a:ext cx="1795819" cy="3175837"/>
                          </a:xfrm>
                          <a:prstGeom prst="rect">
                            <a:avLst/>
                          </a:prstGeom>
                        </pic:spPr>
                      </pic:pic>
                    </a:graphicData>
                  </a:graphic>
                </wp:inline>
              </w:drawing>
            </w:r>
          </w:p>
          <w:p w:rsidR="00450897" w:rsidRDefault="00450897" w:rsidP="00400991">
            <w:pPr>
              <w:pStyle w:val="ListParagraph"/>
              <w:ind w:left="0"/>
              <w:rPr>
                <w:rFonts w:ascii="Britannic Bold" w:hAnsi="Britannic Bold"/>
                <w:b/>
                <w:color w:val="7030A0"/>
                <w:sz w:val="48"/>
              </w:rPr>
            </w:pPr>
            <w:r>
              <w:rPr>
                <w:rFonts w:ascii="Britannic Bold" w:hAnsi="Britannic Bold"/>
                <w:b/>
                <w:color w:val="7030A0"/>
                <w:sz w:val="28"/>
              </w:rPr>
              <w:t>Here are the U-bolts that secure the Axle to the springs…. Glad I took this on now rather than later.</w:t>
            </w:r>
          </w:p>
          <w:p w:rsidR="00450897" w:rsidRDefault="00450897" w:rsidP="00400991">
            <w:pPr>
              <w:pStyle w:val="ListParagraph"/>
              <w:ind w:left="0"/>
              <w:rPr>
                <w:rFonts w:ascii="Britannic Bold" w:hAnsi="Britannic Bold"/>
                <w:b/>
                <w:color w:val="7030A0"/>
                <w:sz w:val="48"/>
              </w:rPr>
            </w:pPr>
          </w:p>
          <w:p w:rsidR="00450897" w:rsidRDefault="00450897" w:rsidP="00400991">
            <w:pPr>
              <w:pStyle w:val="ListParagraph"/>
              <w:ind w:left="0"/>
              <w:rPr>
                <w:rFonts w:ascii="Britannic Bold" w:hAnsi="Britannic Bold"/>
                <w:b/>
                <w:color w:val="7030A0"/>
                <w:sz w:val="48"/>
              </w:rPr>
            </w:pPr>
          </w:p>
        </w:tc>
        <w:tc>
          <w:tcPr>
            <w:tcW w:w="4872" w:type="dxa"/>
          </w:tcPr>
          <w:p w:rsidR="00F76555" w:rsidRDefault="00F76555" w:rsidP="00400991">
            <w:pPr>
              <w:pStyle w:val="ListParagraph"/>
              <w:ind w:left="0"/>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1795346" cy="3175000"/>
                  <wp:effectExtent l="19050" t="0" r="0" b="0"/>
                  <wp:docPr id="21" name="Picture 20" descr="IMAG0495-20191210-211914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95-20191210-211914383.jpg"/>
                          <pic:cNvPicPr/>
                        </pic:nvPicPr>
                        <pic:blipFill>
                          <a:blip r:embed="rId14" cstate="print"/>
                          <a:stretch>
                            <a:fillRect/>
                          </a:stretch>
                        </pic:blipFill>
                        <pic:spPr>
                          <a:xfrm>
                            <a:off x="0" y="0"/>
                            <a:ext cx="1797316" cy="3178484"/>
                          </a:xfrm>
                          <a:prstGeom prst="rect">
                            <a:avLst/>
                          </a:prstGeom>
                        </pic:spPr>
                      </pic:pic>
                    </a:graphicData>
                  </a:graphic>
                </wp:inline>
              </w:drawing>
            </w:r>
          </w:p>
          <w:p w:rsidR="00450897" w:rsidRDefault="00450897" w:rsidP="00400991">
            <w:pPr>
              <w:pStyle w:val="ListParagraph"/>
              <w:ind w:left="0"/>
              <w:rPr>
                <w:rFonts w:ascii="Britannic Bold" w:hAnsi="Britannic Bold"/>
                <w:b/>
                <w:color w:val="7030A0"/>
                <w:sz w:val="48"/>
              </w:rPr>
            </w:pPr>
            <w:r>
              <w:rPr>
                <w:rFonts w:ascii="Britannic Bold" w:hAnsi="Britannic Bold"/>
                <w:b/>
                <w:color w:val="7030A0"/>
                <w:sz w:val="28"/>
              </w:rPr>
              <w:t>Not much left to this support.</w:t>
            </w:r>
          </w:p>
        </w:tc>
        <w:tc>
          <w:tcPr>
            <w:tcW w:w="4872" w:type="dxa"/>
          </w:tcPr>
          <w:p w:rsidR="00F76555" w:rsidRDefault="00F76555"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1771407" cy="3132667"/>
                  <wp:effectExtent l="19050" t="0" r="243" b="0"/>
                  <wp:docPr id="22" name="Picture 21" descr="IMAG0496-20191210-21191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96-20191210-211915151.jpg"/>
                          <pic:cNvPicPr/>
                        </pic:nvPicPr>
                        <pic:blipFill>
                          <a:blip r:embed="rId15" cstate="print"/>
                          <a:stretch>
                            <a:fillRect/>
                          </a:stretch>
                        </pic:blipFill>
                        <pic:spPr>
                          <a:xfrm>
                            <a:off x="0" y="0"/>
                            <a:ext cx="1774176" cy="3137564"/>
                          </a:xfrm>
                          <a:prstGeom prst="rect">
                            <a:avLst/>
                          </a:prstGeom>
                        </pic:spPr>
                      </pic:pic>
                    </a:graphicData>
                  </a:graphic>
                </wp:inline>
              </w:drawing>
            </w:r>
          </w:p>
          <w:p w:rsidR="00450897" w:rsidRDefault="00450897" w:rsidP="00400991">
            <w:pPr>
              <w:pStyle w:val="ListParagraph"/>
              <w:ind w:left="0"/>
              <w:rPr>
                <w:rFonts w:ascii="Britannic Bold" w:hAnsi="Britannic Bold"/>
                <w:b/>
                <w:color w:val="7030A0"/>
                <w:sz w:val="48"/>
              </w:rPr>
            </w:pPr>
            <w:r>
              <w:rPr>
                <w:rFonts w:ascii="Britannic Bold" w:hAnsi="Britannic Bold"/>
                <w:b/>
                <w:color w:val="7030A0"/>
                <w:sz w:val="28"/>
              </w:rPr>
              <w:t>Just sickening what rust does to otherwise awesome machinery.</w:t>
            </w:r>
          </w:p>
        </w:tc>
      </w:tr>
      <w:tr w:rsidR="00644EB6" w:rsidTr="00F76555">
        <w:tc>
          <w:tcPr>
            <w:tcW w:w="4872" w:type="dxa"/>
          </w:tcPr>
          <w:p w:rsidR="00F76555" w:rsidRDefault="00644EB6" w:rsidP="00400991">
            <w:pPr>
              <w:pStyle w:val="ListParagraph"/>
              <w:ind w:left="0"/>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3020483" cy="2265362"/>
                  <wp:effectExtent l="19050" t="0" r="8467" b="0"/>
                  <wp:docPr id="33" name="Picture 32" descr="IMAG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834.jpg"/>
                          <pic:cNvPicPr/>
                        </pic:nvPicPr>
                        <pic:blipFill>
                          <a:blip r:embed="rId16" cstate="print"/>
                          <a:stretch>
                            <a:fillRect/>
                          </a:stretch>
                        </pic:blipFill>
                        <pic:spPr>
                          <a:xfrm>
                            <a:off x="0" y="0"/>
                            <a:ext cx="3024902" cy="2268676"/>
                          </a:xfrm>
                          <a:prstGeom prst="rect">
                            <a:avLst/>
                          </a:prstGeom>
                        </pic:spPr>
                      </pic:pic>
                    </a:graphicData>
                  </a:graphic>
                </wp:inline>
              </w:drawing>
            </w:r>
          </w:p>
          <w:p w:rsidR="00450897" w:rsidRDefault="00450897" w:rsidP="00400991">
            <w:pPr>
              <w:pStyle w:val="ListParagraph"/>
              <w:ind w:left="0"/>
              <w:rPr>
                <w:rFonts w:ascii="Britannic Bold" w:hAnsi="Britannic Bold"/>
                <w:b/>
                <w:color w:val="7030A0"/>
                <w:sz w:val="48"/>
              </w:rPr>
            </w:pPr>
            <w:r>
              <w:rPr>
                <w:rFonts w:ascii="Britannic Bold" w:hAnsi="Britannic Bold"/>
                <w:b/>
                <w:color w:val="7030A0"/>
                <w:sz w:val="28"/>
              </w:rPr>
              <w:t>This was the straw that made me take the truck off the road.  The steering box mount is so rusted that there are holes completely through the frame.</w:t>
            </w:r>
          </w:p>
        </w:tc>
        <w:tc>
          <w:tcPr>
            <w:tcW w:w="4872" w:type="dxa"/>
          </w:tcPr>
          <w:p w:rsidR="00F76555" w:rsidRDefault="00644EB6"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2978150" cy="2233614"/>
                  <wp:effectExtent l="19050" t="0" r="0" b="0"/>
                  <wp:docPr id="26" name="Picture 24" descr="IMAG0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773.jpg"/>
                          <pic:cNvPicPr/>
                        </pic:nvPicPr>
                        <pic:blipFill>
                          <a:blip r:embed="rId17" cstate="print"/>
                          <a:stretch>
                            <a:fillRect/>
                          </a:stretch>
                        </pic:blipFill>
                        <pic:spPr>
                          <a:xfrm>
                            <a:off x="0" y="0"/>
                            <a:ext cx="2978019" cy="2233516"/>
                          </a:xfrm>
                          <a:prstGeom prst="rect">
                            <a:avLst/>
                          </a:prstGeom>
                        </pic:spPr>
                      </pic:pic>
                    </a:graphicData>
                  </a:graphic>
                </wp:inline>
              </w:drawing>
            </w:r>
          </w:p>
          <w:p w:rsidR="00450897" w:rsidRDefault="00450897" w:rsidP="00400991">
            <w:pPr>
              <w:pStyle w:val="ListParagraph"/>
              <w:ind w:left="0"/>
              <w:rPr>
                <w:rFonts w:ascii="Britannic Bold" w:hAnsi="Britannic Bold"/>
                <w:b/>
                <w:color w:val="7030A0"/>
                <w:sz w:val="48"/>
              </w:rPr>
            </w:pPr>
            <w:r>
              <w:rPr>
                <w:rFonts w:ascii="Britannic Bold" w:hAnsi="Britannic Bold"/>
                <w:b/>
                <w:color w:val="7030A0"/>
                <w:sz w:val="28"/>
              </w:rPr>
              <w:t xml:space="preserve">The front driveshaft can be seen at the top of this </w:t>
            </w:r>
            <w:proofErr w:type="spellStart"/>
            <w:r>
              <w:rPr>
                <w:rFonts w:ascii="Britannic Bold" w:hAnsi="Britannic Bold"/>
                <w:b/>
                <w:color w:val="7030A0"/>
                <w:sz w:val="28"/>
              </w:rPr>
              <w:t>pic</w:t>
            </w:r>
            <w:proofErr w:type="spellEnd"/>
            <w:r>
              <w:rPr>
                <w:rFonts w:ascii="Britannic Bold" w:hAnsi="Britannic Bold"/>
                <w:b/>
                <w:color w:val="7030A0"/>
                <w:sz w:val="28"/>
              </w:rPr>
              <w:t>.  Look at the torsion bar too.</w:t>
            </w:r>
          </w:p>
        </w:tc>
        <w:tc>
          <w:tcPr>
            <w:tcW w:w="4872" w:type="dxa"/>
          </w:tcPr>
          <w:p w:rsidR="00F76555" w:rsidRDefault="00644EB6"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1922215" cy="3399367"/>
                  <wp:effectExtent l="19050" t="0" r="1835" b="0"/>
                  <wp:docPr id="27" name="Picture 26" descr="IMAG0499-20191210-211848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99-20191210-211848521.jpg"/>
                          <pic:cNvPicPr/>
                        </pic:nvPicPr>
                        <pic:blipFill>
                          <a:blip r:embed="rId18" cstate="print"/>
                          <a:stretch>
                            <a:fillRect/>
                          </a:stretch>
                        </pic:blipFill>
                        <pic:spPr>
                          <a:xfrm>
                            <a:off x="0" y="0"/>
                            <a:ext cx="1923199" cy="3401107"/>
                          </a:xfrm>
                          <a:prstGeom prst="rect">
                            <a:avLst/>
                          </a:prstGeom>
                        </pic:spPr>
                      </pic:pic>
                    </a:graphicData>
                  </a:graphic>
                </wp:inline>
              </w:drawing>
            </w:r>
          </w:p>
          <w:p w:rsidR="00450897" w:rsidRDefault="00450897" w:rsidP="00400991">
            <w:pPr>
              <w:pStyle w:val="ListParagraph"/>
              <w:ind w:left="0"/>
              <w:rPr>
                <w:rFonts w:ascii="Britannic Bold" w:hAnsi="Britannic Bold"/>
                <w:b/>
                <w:color w:val="7030A0"/>
                <w:sz w:val="48"/>
              </w:rPr>
            </w:pPr>
            <w:r>
              <w:rPr>
                <w:rFonts w:ascii="Britannic Bold" w:hAnsi="Britannic Bold"/>
                <w:b/>
                <w:color w:val="7030A0"/>
                <w:sz w:val="28"/>
              </w:rPr>
              <w:t>Are bumpers supposed to be like a screen door?</w:t>
            </w:r>
          </w:p>
        </w:tc>
      </w:tr>
      <w:tr w:rsidR="00644EB6" w:rsidTr="00F76555">
        <w:tc>
          <w:tcPr>
            <w:tcW w:w="4872" w:type="dxa"/>
          </w:tcPr>
          <w:p w:rsidR="00F76555" w:rsidRDefault="00644EB6" w:rsidP="00400991">
            <w:pPr>
              <w:pStyle w:val="ListParagraph"/>
              <w:ind w:left="0"/>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1721138" cy="3043767"/>
                  <wp:effectExtent l="19050" t="0" r="0" b="0"/>
                  <wp:docPr id="30" name="Picture 27" descr="IMAG0498-20191210-21191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498-20191210-211915825.jpg"/>
                          <pic:cNvPicPr/>
                        </pic:nvPicPr>
                        <pic:blipFill>
                          <a:blip r:embed="rId19" cstate="print"/>
                          <a:stretch>
                            <a:fillRect/>
                          </a:stretch>
                        </pic:blipFill>
                        <pic:spPr>
                          <a:xfrm>
                            <a:off x="0" y="0"/>
                            <a:ext cx="1721388" cy="3044210"/>
                          </a:xfrm>
                          <a:prstGeom prst="rect">
                            <a:avLst/>
                          </a:prstGeom>
                        </pic:spPr>
                      </pic:pic>
                    </a:graphicData>
                  </a:graphic>
                </wp:inline>
              </w:drawing>
            </w:r>
          </w:p>
        </w:tc>
        <w:tc>
          <w:tcPr>
            <w:tcW w:w="4872" w:type="dxa"/>
          </w:tcPr>
          <w:p w:rsidR="00F76555" w:rsidRDefault="00644EB6"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2978150" cy="2233611"/>
                  <wp:effectExtent l="19050" t="0" r="0" b="0"/>
                  <wp:docPr id="31" name="Picture 28" descr="IMAG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774.jpg"/>
                          <pic:cNvPicPr/>
                        </pic:nvPicPr>
                        <pic:blipFill>
                          <a:blip r:embed="rId20" cstate="print"/>
                          <a:stretch>
                            <a:fillRect/>
                          </a:stretch>
                        </pic:blipFill>
                        <pic:spPr>
                          <a:xfrm>
                            <a:off x="0" y="0"/>
                            <a:ext cx="2978434" cy="2233824"/>
                          </a:xfrm>
                          <a:prstGeom prst="rect">
                            <a:avLst/>
                          </a:prstGeom>
                        </pic:spPr>
                      </pic:pic>
                    </a:graphicData>
                  </a:graphic>
                </wp:inline>
              </w:drawing>
            </w:r>
          </w:p>
        </w:tc>
        <w:tc>
          <w:tcPr>
            <w:tcW w:w="4872" w:type="dxa"/>
          </w:tcPr>
          <w:p w:rsidR="00F76555" w:rsidRDefault="00644EB6"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2967566" cy="2225675"/>
                  <wp:effectExtent l="19050" t="0" r="4234" b="0"/>
                  <wp:docPr id="32" name="Picture 31" descr="IMAG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833.jpg"/>
                          <pic:cNvPicPr/>
                        </pic:nvPicPr>
                        <pic:blipFill>
                          <a:blip r:embed="rId21" cstate="print"/>
                          <a:stretch>
                            <a:fillRect/>
                          </a:stretch>
                        </pic:blipFill>
                        <pic:spPr>
                          <a:xfrm>
                            <a:off x="0" y="0"/>
                            <a:ext cx="2973249" cy="2229937"/>
                          </a:xfrm>
                          <a:prstGeom prst="rect">
                            <a:avLst/>
                          </a:prstGeom>
                        </pic:spPr>
                      </pic:pic>
                    </a:graphicData>
                  </a:graphic>
                </wp:inline>
              </w:drawing>
            </w:r>
          </w:p>
        </w:tc>
      </w:tr>
    </w:tbl>
    <w:p w:rsidR="00611CDB" w:rsidRDefault="00CB110C" w:rsidP="00400991">
      <w:pPr>
        <w:pStyle w:val="ListParagraph"/>
        <w:ind w:left="0"/>
        <w:rPr>
          <w:rFonts w:ascii="Britannic Bold" w:hAnsi="Britannic Bold"/>
          <w:b/>
          <w:color w:val="7030A0"/>
          <w:sz w:val="48"/>
        </w:rPr>
      </w:pPr>
      <w:r>
        <w:rPr>
          <w:rFonts w:ascii="Britannic Bold" w:hAnsi="Britannic Bold"/>
          <w:b/>
          <w:color w:val="7030A0"/>
          <w:sz w:val="48"/>
        </w:rPr>
        <w:t xml:space="preserve">After pricing out some newer trucks, and figuring in the expected repairs due to age/wear/pattern defects, we decided to fix the old girl up.  </w:t>
      </w:r>
      <w:proofErr w:type="gramStart"/>
      <w:r>
        <w:rPr>
          <w:rFonts w:ascii="Britannic Bold" w:hAnsi="Britannic Bold"/>
          <w:b/>
          <w:color w:val="7030A0"/>
          <w:sz w:val="48"/>
        </w:rPr>
        <w:t>Back on the internet.</w:t>
      </w:r>
      <w:proofErr w:type="gramEnd"/>
      <w:r>
        <w:rPr>
          <w:rFonts w:ascii="Britannic Bold" w:hAnsi="Britannic Bold"/>
          <w:b/>
          <w:color w:val="7030A0"/>
          <w:sz w:val="48"/>
        </w:rPr>
        <w:t xml:space="preserve">  Hollanderparts.com was instrumental in me locating and acquiring the replacement frame:</w:t>
      </w:r>
    </w:p>
    <w:p w:rsidR="00CB110C" w:rsidRDefault="00CB110C" w:rsidP="00400991">
      <w:pPr>
        <w:pStyle w:val="ListParagraph"/>
        <w:ind w:left="0"/>
        <w:rPr>
          <w:rFonts w:ascii="Britannic Bold" w:hAnsi="Britannic Bold"/>
          <w:b/>
          <w:color w:val="7030A0"/>
          <w:sz w:val="48"/>
        </w:rPr>
      </w:pPr>
    </w:p>
    <w:tbl>
      <w:tblPr>
        <w:tblStyle w:val="TableGrid"/>
        <w:tblW w:w="0" w:type="auto"/>
        <w:tblLook w:val="04A0"/>
      </w:tblPr>
      <w:tblGrid>
        <w:gridCol w:w="8976"/>
        <w:gridCol w:w="5640"/>
      </w:tblGrid>
      <w:tr w:rsidR="0022538C" w:rsidTr="0022538C">
        <w:tc>
          <w:tcPr>
            <w:tcW w:w="7308" w:type="dxa"/>
          </w:tcPr>
          <w:p w:rsidR="0022538C" w:rsidRDefault="0022538C" w:rsidP="00400991">
            <w:pPr>
              <w:pStyle w:val="ListParagraph"/>
              <w:ind w:left="0"/>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5679017" cy="4259264"/>
                  <wp:effectExtent l="19050" t="0" r="0" b="0"/>
                  <wp:docPr id="3" name="Picture 2" descr="Replacement Frame Before Cleanu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Before Cleanup 001.jpg"/>
                          <pic:cNvPicPr/>
                        </pic:nvPicPr>
                        <pic:blipFill>
                          <a:blip r:embed="rId22" cstate="print"/>
                          <a:stretch>
                            <a:fillRect/>
                          </a:stretch>
                        </pic:blipFill>
                        <pic:spPr>
                          <a:xfrm>
                            <a:off x="0" y="0"/>
                            <a:ext cx="5678729" cy="4259048"/>
                          </a:xfrm>
                          <a:prstGeom prst="rect">
                            <a:avLst/>
                          </a:prstGeom>
                        </pic:spPr>
                      </pic:pic>
                    </a:graphicData>
                  </a:graphic>
                </wp:inline>
              </w:drawing>
            </w:r>
          </w:p>
        </w:tc>
        <w:tc>
          <w:tcPr>
            <w:tcW w:w="7308" w:type="dxa"/>
          </w:tcPr>
          <w:p w:rsidR="0022538C" w:rsidRDefault="0022538C"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3508640" cy="4269669"/>
                  <wp:effectExtent l="19050" t="0" r="0" b="0"/>
                  <wp:docPr id="4" name="Picture 3" descr="Replacement Frame Before Cleanup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Before Cleanup 002.jpg"/>
                          <pic:cNvPicPr/>
                        </pic:nvPicPr>
                        <pic:blipFill>
                          <a:blip r:embed="rId23" cstate="print"/>
                          <a:stretch>
                            <a:fillRect/>
                          </a:stretch>
                        </pic:blipFill>
                        <pic:spPr>
                          <a:xfrm>
                            <a:off x="0" y="0"/>
                            <a:ext cx="3509525" cy="4270747"/>
                          </a:xfrm>
                          <a:prstGeom prst="rect">
                            <a:avLst/>
                          </a:prstGeom>
                        </pic:spPr>
                      </pic:pic>
                    </a:graphicData>
                  </a:graphic>
                </wp:inline>
              </w:drawing>
            </w:r>
          </w:p>
        </w:tc>
      </w:tr>
    </w:tbl>
    <w:p w:rsidR="00CB110C" w:rsidRDefault="00BD0B8B" w:rsidP="00400991">
      <w:pPr>
        <w:pStyle w:val="ListParagraph"/>
        <w:ind w:left="0"/>
        <w:rPr>
          <w:rFonts w:ascii="Britannic Bold" w:hAnsi="Britannic Bold"/>
          <w:b/>
          <w:color w:val="7030A0"/>
          <w:sz w:val="48"/>
        </w:rPr>
      </w:pPr>
      <w:r>
        <w:rPr>
          <w:rFonts w:ascii="Britannic Bold" w:hAnsi="Britannic Bold"/>
          <w:b/>
          <w:color w:val="7030A0"/>
          <w:sz w:val="48"/>
        </w:rPr>
        <w:t xml:space="preserve">Admittedly, not pretty.  BUT I am dealing with a 20 year old vehicle here which has literally rusted out from below and is dangerous as it </w:t>
      </w:r>
      <w:r w:rsidR="009D4E85">
        <w:rPr>
          <w:rFonts w:ascii="Britannic Bold" w:hAnsi="Britannic Bold"/>
          <w:b/>
          <w:color w:val="7030A0"/>
          <w:sz w:val="48"/>
        </w:rPr>
        <w:t>sits currently</w:t>
      </w:r>
      <w:r>
        <w:rPr>
          <w:rFonts w:ascii="Britannic Bold" w:hAnsi="Britannic Bold"/>
          <w:b/>
          <w:color w:val="7030A0"/>
          <w:sz w:val="48"/>
        </w:rPr>
        <w:t>.  I sounded the frame all along and across and it rang like a bell all around as opposed to depositing a pile of rust with each hammer strike like the old frame.</w:t>
      </w:r>
      <w:r w:rsidR="009D4E85">
        <w:rPr>
          <w:rFonts w:ascii="Britannic Bold" w:hAnsi="Britannic Bold"/>
          <w:b/>
          <w:color w:val="7030A0"/>
          <w:sz w:val="48"/>
        </w:rPr>
        <w:t xml:space="preserve">  As you can see, loaded it up and brought it home</w:t>
      </w:r>
    </w:p>
    <w:p w:rsidR="00A83189" w:rsidRDefault="00A83189" w:rsidP="00400991">
      <w:pPr>
        <w:pStyle w:val="ListParagraph"/>
        <w:ind w:left="0"/>
        <w:rPr>
          <w:rFonts w:ascii="Britannic Bold" w:hAnsi="Britannic Bold"/>
          <w:b/>
          <w:color w:val="7030A0"/>
          <w:sz w:val="48"/>
        </w:rPr>
      </w:pPr>
    </w:p>
    <w:p w:rsidR="00A83189" w:rsidRDefault="00A83189" w:rsidP="00400991">
      <w:pPr>
        <w:pStyle w:val="ListParagraph"/>
        <w:ind w:left="0"/>
        <w:rPr>
          <w:rFonts w:ascii="Britannic Bold" w:hAnsi="Britannic Bold"/>
          <w:b/>
          <w:color w:val="7030A0"/>
          <w:sz w:val="48"/>
        </w:rPr>
      </w:pPr>
      <w:r>
        <w:rPr>
          <w:rFonts w:ascii="Britannic Bold" w:hAnsi="Britannic Bold"/>
          <w:b/>
          <w:color w:val="7030A0"/>
          <w:sz w:val="48"/>
        </w:rPr>
        <w:t>Now it’s time to strip off the rust, paint, wax and whatever built up over the years on the road.  Getting to work with the sandblaster and wire wheel and other implements of destruction!  I ordered a bunch of used parts from out west (less corrosion due to no road salt and low humidity!!!) in addition to the frame</w:t>
      </w:r>
      <w:r w:rsidR="00450897">
        <w:rPr>
          <w:rFonts w:ascii="Britannic Bold" w:hAnsi="Britannic Bold"/>
          <w:b/>
          <w:color w:val="7030A0"/>
          <w:sz w:val="48"/>
        </w:rPr>
        <w:t>.  The idea, since EVERYTHING under this truck is reduced to garbage, is to make a rolling chassis, and then transfer the engine, trans</w:t>
      </w:r>
      <w:r w:rsidR="00B400F9">
        <w:rPr>
          <w:rFonts w:ascii="Britannic Bold" w:hAnsi="Britannic Bold"/>
          <w:b/>
          <w:color w:val="7030A0"/>
          <w:sz w:val="48"/>
        </w:rPr>
        <w:t>mission, differentials</w:t>
      </w:r>
      <w:r w:rsidR="00450897">
        <w:rPr>
          <w:rFonts w:ascii="Britannic Bold" w:hAnsi="Britannic Bold"/>
          <w:b/>
          <w:color w:val="7030A0"/>
          <w:sz w:val="48"/>
        </w:rPr>
        <w:t xml:space="preserve"> and transfer case over to it</w:t>
      </w:r>
      <w:r>
        <w:rPr>
          <w:rFonts w:ascii="Britannic Bold" w:hAnsi="Britannic Bold"/>
          <w:b/>
          <w:color w:val="7030A0"/>
          <w:sz w:val="48"/>
        </w:rPr>
        <w:t>:</w:t>
      </w:r>
    </w:p>
    <w:p w:rsidR="00A83189" w:rsidRDefault="00A83189" w:rsidP="00400991">
      <w:pPr>
        <w:pStyle w:val="ListParagraph"/>
        <w:ind w:left="0"/>
        <w:rPr>
          <w:rFonts w:ascii="Britannic Bold" w:hAnsi="Britannic Bold"/>
          <w:b/>
          <w:color w:val="7030A0"/>
          <w:sz w:val="48"/>
        </w:rPr>
      </w:pPr>
    </w:p>
    <w:tbl>
      <w:tblPr>
        <w:tblStyle w:val="TableGrid"/>
        <w:tblW w:w="0" w:type="auto"/>
        <w:tblLook w:val="04A0"/>
      </w:tblPr>
      <w:tblGrid>
        <w:gridCol w:w="4953"/>
        <w:gridCol w:w="4954"/>
        <w:gridCol w:w="4709"/>
      </w:tblGrid>
      <w:tr w:rsidR="00A83189" w:rsidTr="005807BA">
        <w:tc>
          <w:tcPr>
            <w:tcW w:w="4862" w:type="dxa"/>
          </w:tcPr>
          <w:p w:rsidR="00A83189" w:rsidRDefault="00A83189" w:rsidP="00525B6A">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2980267" cy="2235200"/>
                  <wp:effectExtent l="19050" t="0" r="0" b="0"/>
                  <wp:docPr id="2" name="Picture 1" descr="Replacement Frame Parts During Cleanup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Parts During Cleanup 004.jpg"/>
                          <pic:cNvPicPr/>
                        </pic:nvPicPr>
                        <pic:blipFill>
                          <a:blip r:embed="rId24" cstate="print"/>
                          <a:stretch>
                            <a:fillRect/>
                          </a:stretch>
                        </pic:blipFill>
                        <pic:spPr>
                          <a:xfrm>
                            <a:off x="0" y="0"/>
                            <a:ext cx="2987536" cy="2240652"/>
                          </a:xfrm>
                          <a:prstGeom prst="rect">
                            <a:avLst/>
                          </a:prstGeom>
                        </pic:spPr>
                      </pic:pic>
                    </a:graphicData>
                  </a:graphic>
                </wp:inline>
              </w:drawing>
            </w:r>
            <w:r w:rsidR="00B400F9">
              <w:rPr>
                <w:rFonts w:ascii="Britannic Bold" w:hAnsi="Britannic Bold"/>
                <w:b/>
                <w:color w:val="7030A0"/>
                <w:sz w:val="28"/>
              </w:rPr>
              <w:t xml:space="preserve">Replacement lower control arms: </w:t>
            </w:r>
            <w:r w:rsidR="00525B6A" w:rsidRPr="00525B6A">
              <w:rPr>
                <w:rFonts w:ascii="Britannic Bold" w:hAnsi="Britannic Bold"/>
                <w:b/>
                <w:color w:val="7030A0"/>
                <w:sz w:val="28"/>
              </w:rPr>
              <w:t>Sand Blasted on left</w:t>
            </w:r>
            <w:r w:rsidR="00525B6A">
              <w:rPr>
                <w:rFonts w:ascii="Britannic Bold" w:hAnsi="Britannic Bold"/>
                <w:b/>
                <w:color w:val="7030A0"/>
                <w:sz w:val="28"/>
              </w:rPr>
              <w:t>, “new” replacement part on right.</w:t>
            </w:r>
          </w:p>
        </w:tc>
        <w:tc>
          <w:tcPr>
            <w:tcW w:w="4877" w:type="dxa"/>
          </w:tcPr>
          <w:p w:rsidR="00525B6A" w:rsidRDefault="00A83189"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2973917" cy="2230438"/>
                  <wp:effectExtent l="19050" t="0" r="0" b="0"/>
                  <wp:docPr id="5" name="Picture 4" descr="Replacement Frame Parts During Cleanu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Parts During Cleanup 001.jpg"/>
                          <pic:cNvPicPr/>
                        </pic:nvPicPr>
                        <pic:blipFill>
                          <a:blip r:embed="rId25" cstate="print"/>
                          <a:stretch>
                            <a:fillRect/>
                          </a:stretch>
                        </pic:blipFill>
                        <pic:spPr>
                          <a:xfrm>
                            <a:off x="0" y="0"/>
                            <a:ext cx="2976105" cy="2232079"/>
                          </a:xfrm>
                          <a:prstGeom prst="rect">
                            <a:avLst/>
                          </a:prstGeom>
                        </pic:spPr>
                      </pic:pic>
                    </a:graphicData>
                  </a:graphic>
                </wp:inline>
              </w:drawing>
            </w:r>
          </w:p>
          <w:p w:rsidR="00525B6A" w:rsidRDefault="00525B6A" w:rsidP="00525B6A">
            <w:pPr>
              <w:tabs>
                <w:tab w:val="left" w:pos="1667"/>
              </w:tabs>
              <w:jc w:val="center"/>
              <w:rPr>
                <w:rFonts w:ascii="Britannic Bold" w:hAnsi="Britannic Bold"/>
                <w:b/>
                <w:color w:val="7030A0"/>
                <w:sz w:val="28"/>
              </w:rPr>
            </w:pPr>
            <w:r>
              <w:rPr>
                <w:rFonts w:ascii="Britannic Bold" w:hAnsi="Britannic Bold"/>
                <w:b/>
                <w:color w:val="7030A0"/>
                <w:sz w:val="28"/>
              </w:rPr>
              <w:t>Wire wheeled and ready for paint.</w:t>
            </w:r>
          </w:p>
          <w:p w:rsidR="00A83189" w:rsidRPr="00525B6A" w:rsidRDefault="00525B6A" w:rsidP="00525B6A">
            <w:pPr>
              <w:tabs>
                <w:tab w:val="left" w:pos="1667"/>
              </w:tabs>
              <w:jc w:val="center"/>
            </w:pPr>
            <w:r>
              <w:rPr>
                <w:rFonts w:ascii="Britannic Bold" w:hAnsi="Britannic Bold"/>
                <w:b/>
                <w:color w:val="7030A0"/>
                <w:sz w:val="28"/>
              </w:rPr>
              <w:t xml:space="preserve">  I used POR15</w:t>
            </w:r>
            <w:r w:rsidR="00B400F9">
              <w:rPr>
                <w:rFonts w:ascii="Britannic Bold" w:hAnsi="Britannic Bold"/>
                <w:b/>
                <w:color w:val="7030A0"/>
                <w:sz w:val="28"/>
              </w:rPr>
              <w:t>, after clean and “metal prep”</w:t>
            </w:r>
            <w:r>
              <w:rPr>
                <w:rFonts w:ascii="Britannic Bold" w:hAnsi="Britannic Bold"/>
                <w:b/>
                <w:color w:val="7030A0"/>
                <w:sz w:val="28"/>
              </w:rPr>
              <w:t>.</w:t>
            </w:r>
          </w:p>
        </w:tc>
        <w:tc>
          <w:tcPr>
            <w:tcW w:w="4877" w:type="dxa"/>
          </w:tcPr>
          <w:p w:rsidR="00525B6A" w:rsidRDefault="00A83189" w:rsidP="00400991">
            <w:pPr>
              <w:pStyle w:val="ListParagraph"/>
              <w:ind w:left="0"/>
              <w:rPr>
                <w:rFonts w:ascii="Britannic Bold" w:hAnsi="Britannic Bold"/>
                <w:b/>
                <w:color w:val="7030A0"/>
                <w:sz w:val="48"/>
              </w:rPr>
            </w:pPr>
            <w:r>
              <w:rPr>
                <w:rFonts w:ascii="Britannic Bold" w:hAnsi="Britannic Bold"/>
                <w:b/>
                <w:noProof/>
                <w:color w:val="7030A0"/>
                <w:sz w:val="48"/>
              </w:rPr>
              <w:drawing>
                <wp:inline distT="0" distB="0" distL="0" distR="0">
                  <wp:extent cx="2980266" cy="2235200"/>
                  <wp:effectExtent l="19050" t="0" r="0" b="0"/>
                  <wp:docPr id="15" name="Picture 14" descr="Replacement Frame Cleanup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Cleanup 001.jpg"/>
                          <pic:cNvPicPr/>
                        </pic:nvPicPr>
                        <pic:blipFill>
                          <a:blip r:embed="rId26" cstate="print"/>
                          <a:stretch>
                            <a:fillRect/>
                          </a:stretch>
                        </pic:blipFill>
                        <pic:spPr>
                          <a:xfrm>
                            <a:off x="0" y="0"/>
                            <a:ext cx="2982418" cy="2236814"/>
                          </a:xfrm>
                          <a:prstGeom prst="rect">
                            <a:avLst/>
                          </a:prstGeom>
                        </pic:spPr>
                      </pic:pic>
                    </a:graphicData>
                  </a:graphic>
                </wp:inline>
              </w:drawing>
            </w:r>
          </w:p>
          <w:p w:rsidR="00A83189" w:rsidRPr="00525B6A" w:rsidRDefault="00525B6A" w:rsidP="00525B6A">
            <w:pPr>
              <w:ind w:firstLine="720"/>
              <w:jc w:val="center"/>
            </w:pPr>
            <w:r w:rsidRPr="00525B6A">
              <w:rPr>
                <w:rFonts w:ascii="Britannic Bold" w:hAnsi="Britannic Bold"/>
                <w:b/>
                <w:color w:val="7030A0"/>
                <w:sz w:val="28"/>
              </w:rPr>
              <w:t xml:space="preserve">Sand Blasted </w:t>
            </w:r>
            <w:r>
              <w:rPr>
                <w:rFonts w:ascii="Britannic Bold" w:hAnsi="Britannic Bold"/>
                <w:b/>
                <w:color w:val="7030A0"/>
                <w:sz w:val="28"/>
              </w:rPr>
              <w:t>every inch of the frame. I acquired new cross-members when I could locate them.</w:t>
            </w:r>
          </w:p>
        </w:tc>
      </w:tr>
      <w:tr w:rsidR="00A83189" w:rsidTr="005807BA">
        <w:tc>
          <w:tcPr>
            <w:tcW w:w="4862" w:type="dxa"/>
          </w:tcPr>
          <w:p w:rsidR="00A83189" w:rsidRDefault="00450897" w:rsidP="00CD4570">
            <w:pPr>
              <w:pStyle w:val="ListParagraph"/>
              <w:ind w:left="0"/>
              <w:jc w:val="center"/>
              <w:rPr>
                <w:rFonts w:ascii="Britannic Bold" w:hAnsi="Britannic Bold"/>
                <w:b/>
                <w:color w:val="7030A0"/>
                <w:sz w:val="48"/>
              </w:rPr>
            </w:pPr>
            <w:r w:rsidRPr="00450897">
              <w:rPr>
                <w:rFonts w:ascii="Britannic Bold" w:hAnsi="Britannic Bold"/>
                <w:b/>
                <w:noProof/>
                <w:color w:val="7030A0"/>
                <w:sz w:val="48"/>
              </w:rPr>
              <w:lastRenderedPageBreak/>
              <w:drawing>
                <wp:inline distT="0" distB="0" distL="0" distR="0">
                  <wp:extent cx="3143250" cy="2357440"/>
                  <wp:effectExtent l="19050" t="0" r="0" b="0"/>
                  <wp:docPr id="39" name="Picture 23" descr="Replacement Frame Cleanup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Cleanup 004.jpg"/>
                          <pic:cNvPicPr/>
                        </pic:nvPicPr>
                        <pic:blipFill>
                          <a:blip r:embed="rId27" cstate="print"/>
                          <a:stretch>
                            <a:fillRect/>
                          </a:stretch>
                        </pic:blipFill>
                        <pic:spPr>
                          <a:xfrm>
                            <a:off x="0" y="0"/>
                            <a:ext cx="3146661" cy="2359998"/>
                          </a:xfrm>
                          <a:prstGeom prst="rect">
                            <a:avLst/>
                          </a:prstGeom>
                        </pic:spPr>
                      </pic:pic>
                    </a:graphicData>
                  </a:graphic>
                </wp:inline>
              </w:drawing>
            </w:r>
          </w:p>
          <w:p w:rsidR="00525B6A" w:rsidRDefault="00525B6A" w:rsidP="00525B6A">
            <w:pPr>
              <w:pStyle w:val="ListParagraph"/>
              <w:ind w:left="0"/>
              <w:jc w:val="center"/>
              <w:rPr>
                <w:rFonts w:ascii="Britannic Bold" w:hAnsi="Britannic Bold"/>
                <w:b/>
                <w:color w:val="7030A0"/>
                <w:sz w:val="48"/>
              </w:rPr>
            </w:pPr>
            <w:r>
              <w:rPr>
                <w:rFonts w:ascii="Britannic Bold" w:hAnsi="Britannic Bold"/>
                <w:b/>
                <w:color w:val="7030A0"/>
                <w:sz w:val="28"/>
              </w:rPr>
              <w:t>I removed all the cross-members that were not welded together as well as the shock mounts and prepped them separately.</w:t>
            </w:r>
          </w:p>
        </w:tc>
        <w:tc>
          <w:tcPr>
            <w:tcW w:w="4877" w:type="dxa"/>
          </w:tcPr>
          <w:p w:rsidR="00525B6A" w:rsidRDefault="005807BA" w:rsidP="00CD4570">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3143955" cy="2357966"/>
                  <wp:effectExtent l="19050" t="0" r="0" b="0"/>
                  <wp:docPr id="19" name="Picture 18" descr="Replacement Frame Cleanup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Cleanup 005.jpg"/>
                          <pic:cNvPicPr/>
                        </pic:nvPicPr>
                        <pic:blipFill>
                          <a:blip r:embed="rId28" cstate="print"/>
                          <a:stretch>
                            <a:fillRect/>
                          </a:stretch>
                        </pic:blipFill>
                        <pic:spPr>
                          <a:xfrm>
                            <a:off x="0" y="0"/>
                            <a:ext cx="3145890" cy="2359417"/>
                          </a:xfrm>
                          <a:prstGeom prst="rect">
                            <a:avLst/>
                          </a:prstGeom>
                        </pic:spPr>
                      </pic:pic>
                    </a:graphicData>
                  </a:graphic>
                </wp:inline>
              </w:drawing>
            </w:r>
          </w:p>
          <w:p w:rsidR="00525B6A" w:rsidRDefault="00525B6A" w:rsidP="00525B6A"/>
          <w:p w:rsidR="00A83189" w:rsidRPr="00525B6A" w:rsidRDefault="00525B6A" w:rsidP="00525B6A">
            <w:pPr>
              <w:tabs>
                <w:tab w:val="left" w:pos="1387"/>
              </w:tabs>
              <w:jc w:val="center"/>
            </w:pPr>
            <w:r>
              <w:rPr>
                <w:rFonts w:ascii="Britannic Bold" w:hAnsi="Britannic Bold"/>
                <w:b/>
                <w:color w:val="7030A0"/>
                <w:sz w:val="28"/>
              </w:rPr>
              <w:t>Sand blasting was very slow with my portable 20 Gallon “Blue Point” air compressor.  I also had condensation problems which would gum up my gun.</w:t>
            </w:r>
          </w:p>
        </w:tc>
        <w:tc>
          <w:tcPr>
            <w:tcW w:w="4877" w:type="dxa"/>
          </w:tcPr>
          <w:p w:rsidR="00525B6A" w:rsidRDefault="00CD4570" w:rsidP="00CD4570">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1806575" cy="1354931"/>
                  <wp:effectExtent l="19050" t="0" r="3175" b="0"/>
                  <wp:docPr id="40" name="Picture 39" descr="CompressorSpe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ressorSpecs.jpg"/>
                          <pic:cNvPicPr/>
                        </pic:nvPicPr>
                        <pic:blipFill>
                          <a:blip r:embed="rId29" cstate="print"/>
                          <a:stretch>
                            <a:fillRect/>
                          </a:stretch>
                        </pic:blipFill>
                        <pic:spPr>
                          <a:xfrm>
                            <a:off x="0" y="0"/>
                            <a:ext cx="1806332" cy="1354749"/>
                          </a:xfrm>
                          <a:prstGeom prst="rect">
                            <a:avLst/>
                          </a:prstGeom>
                        </pic:spPr>
                      </pic:pic>
                    </a:graphicData>
                  </a:graphic>
                </wp:inline>
              </w:drawing>
            </w:r>
          </w:p>
          <w:p w:rsidR="00CD4570" w:rsidRDefault="00CD4570" w:rsidP="00CD4570">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1806575" cy="2408766"/>
                  <wp:effectExtent l="19050" t="0" r="3175" b="0"/>
                  <wp:docPr id="41" name="Picture 40" descr="InstalledCompr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edCompressor.jpg"/>
                          <pic:cNvPicPr/>
                        </pic:nvPicPr>
                        <pic:blipFill>
                          <a:blip r:embed="rId30" cstate="print"/>
                          <a:stretch>
                            <a:fillRect/>
                          </a:stretch>
                        </pic:blipFill>
                        <pic:spPr>
                          <a:xfrm>
                            <a:off x="0" y="0"/>
                            <a:ext cx="1806575" cy="2408766"/>
                          </a:xfrm>
                          <a:prstGeom prst="rect">
                            <a:avLst/>
                          </a:prstGeom>
                        </pic:spPr>
                      </pic:pic>
                    </a:graphicData>
                  </a:graphic>
                </wp:inline>
              </w:drawing>
            </w:r>
          </w:p>
          <w:p w:rsidR="00525B6A" w:rsidRDefault="00525B6A" w:rsidP="00525B6A"/>
          <w:p w:rsidR="00A83189" w:rsidRPr="00525B6A" w:rsidRDefault="00525B6A" w:rsidP="00525B6A">
            <w:pPr>
              <w:ind w:firstLine="720"/>
              <w:jc w:val="center"/>
            </w:pPr>
            <w:r>
              <w:rPr>
                <w:rFonts w:ascii="Britannic Bold" w:hAnsi="Britannic Bold"/>
                <w:b/>
                <w:color w:val="7030A0"/>
                <w:sz w:val="28"/>
              </w:rPr>
              <w:t>Perfect excuse to upgrade my compressor setup.  Got a 2 stage 60 Gallon unit from Lowes</w:t>
            </w:r>
            <w:r w:rsidR="00CD4570">
              <w:rPr>
                <w:rFonts w:ascii="Britannic Bold" w:hAnsi="Britannic Bold"/>
                <w:b/>
                <w:color w:val="7030A0"/>
                <w:sz w:val="28"/>
              </w:rPr>
              <w:t>, a dryer unit</w:t>
            </w:r>
            <w:r>
              <w:rPr>
                <w:rFonts w:ascii="Britannic Bold" w:hAnsi="Britannic Bold"/>
                <w:b/>
                <w:color w:val="7030A0"/>
                <w:sz w:val="28"/>
              </w:rPr>
              <w:t xml:space="preserve"> and back to work!</w:t>
            </w:r>
          </w:p>
        </w:tc>
      </w:tr>
    </w:tbl>
    <w:p w:rsidR="00A83189" w:rsidRDefault="00A83189" w:rsidP="00400991">
      <w:pPr>
        <w:pStyle w:val="ListParagraph"/>
        <w:ind w:left="0"/>
        <w:rPr>
          <w:rFonts w:ascii="Britannic Bold" w:hAnsi="Britannic Bold"/>
          <w:b/>
          <w:color w:val="7030A0"/>
          <w:sz w:val="48"/>
        </w:rPr>
      </w:pPr>
    </w:p>
    <w:p w:rsidR="005807BA" w:rsidRDefault="005807BA" w:rsidP="00400991">
      <w:pPr>
        <w:pStyle w:val="ListParagraph"/>
        <w:ind w:left="0"/>
        <w:rPr>
          <w:rFonts w:ascii="Britannic Bold" w:hAnsi="Britannic Bold"/>
          <w:b/>
          <w:color w:val="7030A0"/>
          <w:sz w:val="48"/>
        </w:rPr>
      </w:pPr>
      <w:r>
        <w:rPr>
          <w:rFonts w:ascii="Britannic Bold" w:hAnsi="Britannic Bold"/>
          <w:b/>
          <w:color w:val="7030A0"/>
          <w:sz w:val="48"/>
        </w:rPr>
        <w:t xml:space="preserve">Lots and Lots of time and breathing masks </w:t>
      </w:r>
      <w:proofErr w:type="gramStart"/>
      <w:r>
        <w:rPr>
          <w:rFonts w:ascii="Britannic Bold" w:hAnsi="Britannic Bold"/>
          <w:b/>
          <w:color w:val="7030A0"/>
          <w:sz w:val="48"/>
        </w:rPr>
        <w:t>later,</w:t>
      </w:r>
      <w:proofErr w:type="gramEnd"/>
      <w:r>
        <w:rPr>
          <w:rFonts w:ascii="Britannic Bold" w:hAnsi="Britannic Bold"/>
          <w:b/>
          <w:color w:val="7030A0"/>
          <w:sz w:val="48"/>
        </w:rPr>
        <w:t xml:space="preserve"> prep and paint the parts and frame!</w:t>
      </w:r>
      <w:r w:rsidR="00F41A8A">
        <w:rPr>
          <w:rFonts w:ascii="Britannic Bold" w:hAnsi="Britannic Bold"/>
          <w:b/>
          <w:color w:val="7030A0"/>
          <w:sz w:val="48"/>
        </w:rPr>
        <w:t xml:space="preserve"> (Luckily I had bought a bunch of N-95 masks to prevent silicosis BEFORE Covid-19 was a thing!).</w:t>
      </w:r>
      <w:r>
        <w:rPr>
          <w:rFonts w:ascii="Britannic Bold" w:hAnsi="Britannic Bold"/>
          <w:b/>
          <w:color w:val="7030A0"/>
          <w:sz w:val="48"/>
        </w:rPr>
        <w:br/>
      </w:r>
    </w:p>
    <w:tbl>
      <w:tblPr>
        <w:tblStyle w:val="TableGrid"/>
        <w:tblW w:w="0" w:type="auto"/>
        <w:tblLook w:val="04A0"/>
      </w:tblPr>
      <w:tblGrid>
        <w:gridCol w:w="4753"/>
        <w:gridCol w:w="3545"/>
        <w:gridCol w:w="6318"/>
      </w:tblGrid>
      <w:tr w:rsidR="005807BA" w:rsidTr="009C3C93">
        <w:tc>
          <w:tcPr>
            <w:tcW w:w="4578" w:type="dxa"/>
          </w:tcPr>
          <w:p w:rsidR="005807BA" w:rsidRDefault="005807BA" w:rsidP="00145B8F">
            <w:pPr>
              <w:pStyle w:val="ListParagraph"/>
              <w:ind w:left="0"/>
              <w:jc w:val="cente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1784350" cy="2379133"/>
                  <wp:effectExtent l="19050" t="0" r="6350" b="0"/>
                  <wp:docPr id="25" name="Picture 24" descr="IMAG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900.jpg"/>
                          <pic:cNvPicPr/>
                        </pic:nvPicPr>
                        <pic:blipFill>
                          <a:blip r:embed="rId31" cstate="print"/>
                          <a:stretch>
                            <a:fillRect/>
                          </a:stretch>
                        </pic:blipFill>
                        <pic:spPr>
                          <a:xfrm>
                            <a:off x="0" y="0"/>
                            <a:ext cx="1787063" cy="2382750"/>
                          </a:xfrm>
                          <a:prstGeom prst="rect">
                            <a:avLst/>
                          </a:prstGeom>
                        </pic:spPr>
                      </pic:pic>
                    </a:graphicData>
                  </a:graphic>
                </wp:inline>
              </w:drawing>
            </w:r>
          </w:p>
          <w:p w:rsidR="00145B8F" w:rsidRDefault="00145B8F" w:rsidP="00145B8F">
            <w:pPr>
              <w:pStyle w:val="ListParagraph"/>
              <w:ind w:left="0"/>
              <w:jc w:val="center"/>
              <w:rPr>
                <w:rFonts w:ascii="Britannic Bold" w:hAnsi="Britannic Bold"/>
                <w:b/>
                <w:color w:val="7030A0"/>
                <w:sz w:val="48"/>
              </w:rPr>
            </w:pPr>
            <w:r>
              <w:rPr>
                <w:rFonts w:ascii="Britannic Bold" w:hAnsi="Britannic Bold"/>
                <w:b/>
                <w:color w:val="7030A0"/>
                <w:sz w:val="28"/>
              </w:rPr>
              <w:t>Bump Stop Mount</w:t>
            </w:r>
          </w:p>
        </w:tc>
        <w:tc>
          <w:tcPr>
            <w:tcW w:w="3822" w:type="dxa"/>
          </w:tcPr>
          <w:p w:rsidR="005807BA" w:rsidRDefault="005807BA" w:rsidP="00145B8F">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1758950" cy="2345266"/>
                  <wp:effectExtent l="19050" t="0" r="0" b="0"/>
                  <wp:docPr id="28" name="Picture 27" descr="IMAG0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894.jpg"/>
                          <pic:cNvPicPr/>
                        </pic:nvPicPr>
                        <pic:blipFill>
                          <a:blip r:embed="rId32" cstate="print"/>
                          <a:stretch>
                            <a:fillRect/>
                          </a:stretch>
                        </pic:blipFill>
                        <pic:spPr>
                          <a:xfrm>
                            <a:off x="0" y="0"/>
                            <a:ext cx="1758950" cy="2345266"/>
                          </a:xfrm>
                          <a:prstGeom prst="rect">
                            <a:avLst/>
                          </a:prstGeom>
                        </pic:spPr>
                      </pic:pic>
                    </a:graphicData>
                  </a:graphic>
                </wp:inline>
              </w:drawing>
            </w:r>
          </w:p>
          <w:p w:rsidR="00145B8F" w:rsidRDefault="00145B8F" w:rsidP="00145B8F">
            <w:pPr>
              <w:pStyle w:val="ListParagraph"/>
              <w:ind w:left="0"/>
              <w:jc w:val="center"/>
              <w:rPr>
                <w:rFonts w:ascii="Britannic Bold" w:hAnsi="Britannic Bold"/>
                <w:b/>
                <w:color w:val="7030A0"/>
                <w:sz w:val="48"/>
              </w:rPr>
            </w:pPr>
            <w:r>
              <w:rPr>
                <w:rFonts w:ascii="Britannic Bold" w:hAnsi="Britannic Bold"/>
                <w:b/>
                <w:color w:val="7030A0"/>
                <w:sz w:val="28"/>
              </w:rPr>
              <w:t>Shock Mount</w:t>
            </w:r>
          </w:p>
        </w:tc>
        <w:tc>
          <w:tcPr>
            <w:tcW w:w="6216" w:type="dxa"/>
          </w:tcPr>
          <w:p w:rsidR="005807BA" w:rsidRDefault="005807BA" w:rsidP="00145B8F">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3155950" cy="2366963"/>
                  <wp:effectExtent l="19050" t="0" r="6350" b="0"/>
                  <wp:docPr id="29" name="Picture 28" descr="IMAG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897.jpg"/>
                          <pic:cNvPicPr/>
                        </pic:nvPicPr>
                        <pic:blipFill>
                          <a:blip r:embed="rId33" cstate="print"/>
                          <a:stretch>
                            <a:fillRect/>
                          </a:stretch>
                        </pic:blipFill>
                        <pic:spPr>
                          <a:xfrm>
                            <a:off x="0" y="0"/>
                            <a:ext cx="3159341" cy="2369506"/>
                          </a:xfrm>
                          <a:prstGeom prst="rect">
                            <a:avLst/>
                          </a:prstGeom>
                        </pic:spPr>
                      </pic:pic>
                    </a:graphicData>
                  </a:graphic>
                </wp:inline>
              </w:drawing>
            </w:r>
          </w:p>
          <w:p w:rsidR="00145B8F" w:rsidRDefault="00145B8F" w:rsidP="00145B8F">
            <w:pPr>
              <w:pStyle w:val="ListParagraph"/>
              <w:ind w:left="0"/>
              <w:jc w:val="center"/>
              <w:rPr>
                <w:rFonts w:ascii="Britannic Bold" w:hAnsi="Britannic Bold"/>
                <w:b/>
                <w:color w:val="7030A0"/>
                <w:sz w:val="48"/>
              </w:rPr>
            </w:pPr>
            <w:r>
              <w:rPr>
                <w:rFonts w:ascii="Britannic Bold" w:hAnsi="Britannic Bold"/>
                <w:b/>
                <w:color w:val="7030A0"/>
                <w:sz w:val="28"/>
              </w:rPr>
              <w:t>Cross-member</w:t>
            </w:r>
          </w:p>
        </w:tc>
      </w:tr>
      <w:tr w:rsidR="005807BA" w:rsidTr="009C3C93">
        <w:tc>
          <w:tcPr>
            <w:tcW w:w="4578" w:type="dxa"/>
          </w:tcPr>
          <w:p w:rsidR="005807BA" w:rsidRDefault="009C3C93" w:rsidP="00145B8F">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2861734" cy="2146300"/>
                  <wp:effectExtent l="19050" t="0" r="0" b="0"/>
                  <wp:docPr id="35" name="Picture 34" descr="Replacement Frame POR-1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POR-15 001.jpg"/>
                          <pic:cNvPicPr/>
                        </pic:nvPicPr>
                        <pic:blipFill>
                          <a:blip r:embed="rId34" cstate="print"/>
                          <a:stretch>
                            <a:fillRect/>
                          </a:stretch>
                        </pic:blipFill>
                        <pic:spPr>
                          <a:xfrm>
                            <a:off x="0" y="0"/>
                            <a:ext cx="2863397" cy="2147547"/>
                          </a:xfrm>
                          <a:prstGeom prst="rect">
                            <a:avLst/>
                          </a:prstGeom>
                        </pic:spPr>
                      </pic:pic>
                    </a:graphicData>
                  </a:graphic>
                </wp:inline>
              </w:drawing>
            </w:r>
          </w:p>
          <w:p w:rsidR="00E67808" w:rsidRDefault="00E67808" w:rsidP="00400991">
            <w:pPr>
              <w:pStyle w:val="ListParagraph"/>
              <w:ind w:left="0"/>
              <w:rPr>
                <w:rFonts w:ascii="Britannic Bold" w:hAnsi="Britannic Bold"/>
                <w:b/>
                <w:color w:val="7030A0"/>
                <w:sz w:val="48"/>
              </w:rPr>
            </w:pPr>
            <w:r>
              <w:rPr>
                <w:rFonts w:ascii="Britannic Bold" w:hAnsi="Britannic Bold"/>
                <w:b/>
                <w:color w:val="7030A0"/>
                <w:sz w:val="28"/>
              </w:rPr>
              <w:t>If you get POR15 on your skin, it will stay there for a week or so.</w:t>
            </w:r>
          </w:p>
        </w:tc>
        <w:tc>
          <w:tcPr>
            <w:tcW w:w="3822" w:type="dxa"/>
          </w:tcPr>
          <w:p w:rsidR="005807BA" w:rsidRDefault="009C3C93" w:rsidP="00145B8F">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1795346" cy="3175000"/>
                  <wp:effectExtent l="19050" t="0" r="0" b="0"/>
                  <wp:docPr id="37" name="Picture 36" descr="Replacement Frame POR-1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POR-15 002.jpg"/>
                          <pic:cNvPicPr/>
                        </pic:nvPicPr>
                        <pic:blipFill>
                          <a:blip r:embed="rId35" cstate="print"/>
                          <a:stretch>
                            <a:fillRect/>
                          </a:stretch>
                        </pic:blipFill>
                        <pic:spPr>
                          <a:xfrm>
                            <a:off x="0" y="0"/>
                            <a:ext cx="1796391" cy="3176847"/>
                          </a:xfrm>
                          <a:prstGeom prst="rect">
                            <a:avLst/>
                          </a:prstGeom>
                        </pic:spPr>
                      </pic:pic>
                    </a:graphicData>
                  </a:graphic>
                </wp:inline>
              </w:drawing>
            </w:r>
          </w:p>
          <w:p w:rsidR="00E67808" w:rsidRDefault="00E67808" w:rsidP="00400991">
            <w:pPr>
              <w:pStyle w:val="ListParagraph"/>
              <w:ind w:left="0"/>
              <w:rPr>
                <w:rFonts w:ascii="Britannic Bold" w:hAnsi="Britannic Bold"/>
                <w:b/>
                <w:color w:val="7030A0"/>
                <w:sz w:val="48"/>
              </w:rPr>
            </w:pPr>
            <w:r>
              <w:rPr>
                <w:rFonts w:ascii="Britannic Bold" w:hAnsi="Britannic Bold"/>
                <w:b/>
                <w:color w:val="7030A0"/>
                <w:sz w:val="28"/>
              </w:rPr>
              <w:t xml:space="preserve">I painted the frame and the various cross-members, bump stop mounts, </w:t>
            </w:r>
            <w:proofErr w:type="gramStart"/>
            <w:r>
              <w:rPr>
                <w:rFonts w:ascii="Britannic Bold" w:hAnsi="Britannic Bold"/>
                <w:b/>
                <w:color w:val="7030A0"/>
                <w:sz w:val="28"/>
              </w:rPr>
              <w:t>shock</w:t>
            </w:r>
            <w:proofErr w:type="gramEnd"/>
            <w:r>
              <w:rPr>
                <w:rFonts w:ascii="Britannic Bold" w:hAnsi="Britannic Bold"/>
                <w:b/>
                <w:color w:val="7030A0"/>
                <w:sz w:val="28"/>
              </w:rPr>
              <w:t xml:space="preserve"> mounts, etc separately.</w:t>
            </w:r>
          </w:p>
        </w:tc>
        <w:tc>
          <w:tcPr>
            <w:tcW w:w="6216" w:type="dxa"/>
          </w:tcPr>
          <w:p w:rsidR="005807BA" w:rsidRDefault="009C3C93" w:rsidP="00145B8F">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3855386" cy="2180166"/>
                  <wp:effectExtent l="19050" t="0" r="0" b="0"/>
                  <wp:docPr id="38" name="Picture 37" descr="Replacement Frame Tie Coa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acement Frame Tie Coat 001.jpg"/>
                          <pic:cNvPicPr/>
                        </pic:nvPicPr>
                        <pic:blipFill>
                          <a:blip r:embed="rId36" cstate="print"/>
                          <a:stretch>
                            <a:fillRect/>
                          </a:stretch>
                        </pic:blipFill>
                        <pic:spPr>
                          <a:xfrm>
                            <a:off x="0" y="0"/>
                            <a:ext cx="3859526" cy="2182507"/>
                          </a:xfrm>
                          <a:prstGeom prst="rect">
                            <a:avLst/>
                          </a:prstGeom>
                        </pic:spPr>
                      </pic:pic>
                    </a:graphicData>
                  </a:graphic>
                </wp:inline>
              </w:drawing>
            </w:r>
          </w:p>
          <w:p w:rsidR="00E67808" w:rsidRDefault="00E67808" w:rsidP="00400991">
            <w:pPr>
              <w:pStyle w:val="ListParagraph"/>
              <w:ind w:left="0"/>
              <w:rPr>
                <w:rFonts w:ascii="Britannic Bold" w:hAnsi="Britannic Bold"/>
                <w:b/>
                <w:color w:val="7030A0"/>
                <w:sz w:val="48"/>
              </w:rPr>
            </w:pPr>
            <w:r>
              <w:rPr>
                <w:rFonts w:ascii="Britannic Bold" w:hAnsi="Britannic Bold"/>
                <w:b/>
                <w:color w:val="7030A0"/>
                <w:sz w:val="28"/>
              </w:rPr>
              <w:t>Once everything had 2 coats of POR15, I assembled it all and put on a “tie coat” to help the topcoat adhere.</w:t>
            </w:r>
            <w:r w:rsidR="00145B8F">
              <w:rPr>
                <w:rFonts w:ascii="Britannic Bold" w:hAnsi="Britannic Bold"/>
                <w:b/>
                <w:color w:val="7030A0"/>
                <w:sz w:val="28"/>
              </w:rPr>
              <w:t xml:space="preserve">  Then the Topcoat.</w:t>
            </w:r>
            <w:r>
              <w:rPr>
                <w:rFonts w:ascii="Britannic Bold" w:hAnsi="Britannic Bold"/>
                <w:b/>
                <w:color w:val="7030A0"/>
                <w:sz w:val="28"/>
              </w:rPr>
              <w:t xml:space="preserve">  The POR15 is NOT UV resistant and will decay if exposed to sunlight for a long period of time.  Not that I expect the frame to be exposed to sunlight (NOT planning to roll it!), but thought what could it hurt to apply a couple extra coats of protection?</w:t>
            </w:r>
          </w:p>
        </w:tc>
      </w:tr>
    </w:tbl>
    <w:p w:rsidR="005807BA" w:rsidRDefault="00145B8F" w:rsidP="00400991">
      <w:pPr>
        <w:pStyle w:val="ListParagraph"/>
        <w:ind w:left="0"/>
        <w:rPr>
          <w:rFonts w:ascii="Britannic Bold" w:hAnsi="Britannic Bold"/>
          <w:b/>
          <w:color w:val="7030A0"/>
          <w:sz w:val="48"/>
        </w:rPr>
      </w:pPr>
      <w:r>
        <w:rPr>
          <w:rFonts w:ascii="Britannic Bold" w:hAnsi="Britannic Bold"/>
          <w:b/>
          <w:color w:val="7030A0"/>
          <w:sz w:val="48"/>
        </w:rPr>
        <w:lastRenderedPageBreak/>
        <w:t xml:space="preserve">Ok, so now to put all the stripped, cleaned and painted parts together with the other new parts (Mostly from </w:t>
      </w:r>
      <w:hyperlink r:id="rId37" w:history="1">
        <w:r w:rsidRPr="009D649E">
          <w:rPr>
            <w:rStyle w:val="Hyperlink"/>
            <w:rFonts w:ascii="Britannic Bold" w:hAnsi="Britannic Bold"/>
            <w:b/>
            <w:sz w:val="48"/>
          </w:rPr>
          <w:t>www.rockauto.com</w:t>
        </w:r>
      </w:hyperlink>
      <w:r>
        <w:rPr>
          <w:rFonts w:ascii="Britannic Bold" w:hAnsi="Britannic Bold"/>
          <w:b/>
          <w:color w:val="7030A0"/>
          <w:sz w:val="48"/>
        </w:rPr>
        <w:t xml:space="preserve">) to make the rolling chassis a reality.  </w:t>
      </w:r>
    </w:p>
    <w:tbl>
      <w:tblPr>
        <w:tblStyle w:val="TableGrid"/>
        <w:tblW w:w="0" w:type="auto"/>
        <w:tblLook w:val="04A0"/>
      </w:tblPr>
      <w:tblGrid>
        <w:gridCol w:w="4700"/>
        <w:gridCol w:w="4699"/>
        <w:gridCol w:w="5217"/>
      </w:tblGrid>
      <w:tr w:rsidR="00145B8F" w:rsidTr="00BB08D2">
        <w:tc>
          <w:tcPr>
            <w:tcW w:w="4700" w:type="dxa"/>
          </w:tcPr>
          <w:p w:rsidR="00145B8F" w:rsidRDefault="00145B8F" w:rsidP="00145B8F">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2796117" cy="1581420"/>
                  <wp:effectExtent l="19050" t="0" r="4233" b="0"/>
                  <wp:docPr id="44" name="Picture 2" descr="V:\Suburban Project\New Frame Being Assembled into Rolling Chassis\Replacement Frame Reassembly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Suburban Project\New Frame Being Assembled into Rolling Chassis\Replacement Frame Reassembly 001.jpg"/>
                          <pic:cNvPicPr>
                            <a:picLocks noChangeAspect="1" noChangeArrowheads="1"/>
                          </pic:cNvPicPr>
                        </pic:nvPicPr>
                        <pic:blipFill>
                          <a:blip r:embed="rId38" cstate="print"/>
                          <a:srcRect/>
                          <a:stretch>
                            <a:fillRect/>
                          </a:stretch>
                        </pic:blipFill>
                        <pic:spPr bwMode="auto">
                          <a:xfrm>
                            <a:off x="0" y="0"/>
                            <a:ext cx="2797022" cy="1581932"/>
                          </a:xfrm>
                          <a:prstGeom prst="rect">
                            <a:avLst/>
                          </a:prstGeom>
                          <a:noFill/>
                          <a:ln w="9525">
                            <a:noFill/>
                            <a:miter lim="800000"/>
                            <a:headEnd/>
                            <a:tailEnd/>
                          </a:ln>
                        </pic:spPr>
                      </pic:pic>
                    </a:graphicData>
                  </a:graphic>
                </wp:inline>
              </w:drawing>
            </w:r>
          </w:p>
          <w:p w:rsidR="00145B8F" w:rsidRDefault="00145B8F" w:rsidP="00145B8F">
            <w:pPr>
              <w:pStyle w:val="ListParagraph"/>
              <w:ind w:left="0"/>
              <w:jc w:val="center"/>
              <w:rPr>
                <w:rFonts w:ascii="Britannic Bold" w:hAnsi="Britannic Bold"/>
                <w:b/>
                <w:color w:val="7030A0"/>
                <w:sz w:val="48"/>
              </w:rPr>
            </w:pPr>
            <w:r>
              <w:rPr>
                <w:rFonts w:ascii="Britannic Bold" w:hAnsi="Britannic Bold"/>
                <w:b/>
                <w:color w:val="7030A0"/>
                <w:sz w:val="28"/>
              </w:rPr>
              <w:t>“New” rear springs mounted on frame.  I replaced EVERY SINGLE wear part, including the spring bushings.</w:t>
            </w:r>
          </w:p>
        </w:tc>
        <w:tc>
          <w:tcPr>
            <w:tcW w:w="4699" w:type="dxa"/>
          </w:tcPr>
          <w:p w:rsidR="00145B8F" w:rsidRDefault="00145B8F" w:rsidP="00145B8F">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2825750" cy="1598180"/>
                  <wp:effectExtent l="19050" t="0" r="0" b="0"/>
                  <wp:docPr id="47" name="Picture 5" descr="V:\Suburban Project\New Frame Being Assembled into Rolling Chassis\Replacement Frame Reassembly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Suburban Project\New Frame Being Assembled into Rolling Chassis\Replacement Frame Reassembly 002.jpg"/>
                          <pic:cNvPicPr>
                            <a:picLocks noChangeAspect="1" noChangeArrowheads="1"/>
                          </pic:cNvPicPr>
                        </pic:nvPicPr>
                        <pic:blipFill>
                          <a:blip r:embed="rId39" cstate="print"/>
                          <a:srcRect/>
                          <a:stretch>
                            <a:fillRect/>
                          </a:stretch>
                        </pic:blipFill>
                        <pic:spPr bwMode="auto">
                          <a:xfrm>
                            <a:off x="0" y="0"/>
                            <a:ext cx="2825809" cy="1598213"/>
                          </a:xfrm>
                          <a:prstGeom prst="rect">
                            <a:avLst/>
                          </a:prstGeom>
                          <a:noFill/>
                          <a:ln w="9525">
                            <a:noFill/>
                            <a:miter lim="800000"/>
                            <a:headEnd/>
                            <a:tailEnd/>
                          </a:ln>
                        </pic:spPr>
                      </pic:pic>
                    </a:graphicData>
                  </a:graphic>
                </wp:inline>
              </w:drawing>
            </w:r>
          </w:p>
          <w:p w:rsidR="00145B8F" w:rsidRDefault="00145B8F" w:rsidP="00145B8F">
            <w:pPr>
              <w:pStyle w:val="ListParagraph"/>
              <w:ind w:left="0"/>
              <w:jc w:val="center"/>
              <w:rPr>
                <w:rFonts w:ascii="Britannic Bold" w:hAnsi="Britannic Bold"/>
                <w:b/>
                <w:color w:val="7030A0"/>
                <w:sz w:val="48"/>
              </w:rPr>
            </w:pPr>
            <w:r>
              <w:rPr>
                <w:rFonts w:ascii="Britannic Bold" w:hAnsi="Britannic Bold"/>
                <w:b/>
                <w:color w:val="7030A0"/>
                <w:sz w:val="28"/>
              </w:rPr>
              <w:t xml:space="preserve">“New” rear axle.  I made the mistake of not specifically ordering a locking rear axle.  I kept the original axle so I can swap in the locker later.  </w:t>
            </w:r>
            <w:proofErr w:type="spellStart"/>
            <w:r>
              <w:rPr>
                <w:rFonts w:ascii="Britannic Bold" w:hAnsi="Britannic Bold"/>
                <w:b/>
                <w:color w:val="7030A0"/>
                <w:sz w:val="28"/>
              </w:rPr>
              <w:t>Gotta</w:t>
            </w:r>
            <w:proofErr w:type="spellEnd"/>
            <w:r>
              <w:rPr>
                <w:rFonts w:ascii="Britannic Bold" w:hAnsi="Britannic Bold"/>
                <w:b/>
                <w:color w:val="7030A0"/>
                <w:sz w:val="28"/>
              </w:rPr>
              <w:t xml:space="preserve"> get this thing on the road first!  The locker swap should, I repeat, SHOULD be a quick weekend job.</w:t>
            </w:r>
          </w:p>
        </w:tc>
        <w:tc>
          <w:tcPr>
            <w:tcW w:w="5217" w:type="dxa"/>
          </w:tcPr>
          <w:p w:rsidR="00145B8F" w:rsidRDefault="00BA359A" w:rsidP="00BA359A">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3168506" cy="1792035"/>
                  <wp:effectExtent l="19050" t="0" r="0" b="0"/>
                  <wp:docPr id="50" name="Picture 7" descr="V:\Suburban Project\New Frame Being Assembled into Rolling Chassis\Replacement Frame Reassembly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Suburban Project\New Frame Being Assembled into Rolling Chassis\Replacement Frame Reassembly 004.jpg"/>
                          <pic:cNvPicPr>
                            <a:picLocks noChangeAspect="1" noChangeArrowheads="1"/>
                          </pic:cNvPicPr>
                        </pic:nvPicPr>
                        <pic:blipFill>
                          <a:blip r:embed="rId40" cstate="print"/>
                          <a:srcRect/>
                          <a:stretch>
                            <a:fillRect/>
                          </a:stretch>
                        </pic:blipFill>
                        <pic:spPr bwMode="auto">
                          <a:xfrm>
                            <a:off x="0" y="0"/>
                            <a:ext cx="3172126" cy="1794082"/>
                          </a:xfrm>
                          <a:prstGeom prst="rect">
                            <a:avLst/>
                          </a:prstGeom>
                          <a:noFill/>
                          <a:ln w="9525">
                            <a:noFill/>
                            <a:miter lim="800000"/>
                            <a:headEnd/>
                            <a:tailEnd/>
                          </a:ln>
                        </pic:spPr>
                      </pic:pic>
                    </a:graphicData>
                  </a:graphic>
                </wp:inline>
              </w:drawing>
            </w:r>
          </w:p>
          <w:p w:rsidR="00BA359A" w:rsidRDefault="00BA359A" w:rsidP="00BA359A">
            <w:pPr>
              <w:pStyle w:val="ListParagraph"/>
              <w:ind w:left="0"/>
              <w:jc w:val="center"/>
              <w:rPr>
                <w:rFonts w:ascii="Britannic Bold" w:hAnsi="Britannic Bold"/>
                <w:b/>
                <w:color w:val="7030A0"/>
                <w:sz w:val="48"/>
              </w:rPr>
            </w:pPr>
            <w:r>
              <w:rPr>
                <w:rFonts w:ascii="Britannic Bold" w:hAnsi="Britannic Bold"/>
                <w:b/>
                <w:color w:val="7030A0"/>
                <w:sz w:val="28"/>
              </w:rPr>
              <w:t xml:space="preserve">Front-end going together.  I purchased “new” used hard parts as the original ones were BADLY rusted.  Painted Knuckle, new upper control arms and painted lower forged arms.  Heavy!  Everything is </w:t>
            </w:r>
            <w:proofErr w:type="spellStart"/>
            <w:r>
              <w:rPr>
                <w:rFonts w:ascii="Britannic Bold" w:hAnsi="Britannic Bold"/>
                <w:b/>
                <w:color w:val="7030A0"/>
                <w:sz w:val="28"/>
              </w:rPr>
              <w:t>soooooo</w:t>
            </w:r>
            <w:proofErr w:type="spellEnd"/>
            <w:r>
              <w:rPr>
                <w:rFonts w:ascii="Britannic Bold" w:hAnsi="Britannic Bold"/>
                <w:b/>
                <w:color w:val="7030A0"/>
                <w:sz w:val="28"/>
              </w:rPr>
              <w:t xml:space="preserve"> heavy, but that is what I wanted.</w:t>
            </w:r>
          </w:p>
        </w:tc>
      </w:tr>
      <w:tr w:rsidR="00145B8F" w:rsidTr="00BB08D2">
        <w:tc>
          <w:tcPr>
            <w:tcW w:w="4700" w:type="dxa"/>
          </w:tcPr>
          <w:p w:rsidR="00145B8F" w:rsidRDefault="00BA359A" w:rsidP="00400991">
            <w:pPr>
              <w:pStyle w:val="ListParagraph"/>
              <w:ind w:left="0"/>
              <w:rPr>
                <w:rFonts w:ascii="Britannic Bold" w:hAnsi="Britannic Bold"/>
                <w:b/>
                <w:color w:val="7030A0"/>
                <w:sz w:val="48"/>
              </w:rPr>
            </w:pPr>
            <w:r w:rsidRPr="00BA359A">
              <w:rPr>
                <w:rFonts w:ascii="Britannic Bold" w:hAnsi="Britannic Bold"/>
                <w:b/>
                <w:noProof/>
                <w:color w:val="7030A0"/>
                <w:sz w:val="48"/>
              </w:rPr>
              <w:drawing>
                <wp:inline distT="0" distB="0" distL="0" distR="0">
                  <wp:extent cx="2829321" cy="1600200"/>
                  <wp:effectExtent l="19050" t="0" r="9129" b="0"/>
                  <wp:docPr id="55" name="Picture 8" descr="V:\Suburban Project\New Frame Being Assembled into Rolling Chassis\IMAG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Suburban Project\New Frame Being Assembled into Rolling Chassis\IMAG0180.jpg"/>
                          <pic:cNvPicPr>
                            <a:picLocks noChangeAspect="1" noChangeArrowheads="1"/>
                          </pic:cNvPicPr>
                        </pic:nvPicPr>
                        <pic:blipFill>
                          <a:blip r:embed="rId41" cstate="print"/>
                          <a:srcRect/>
                          <a:stretch>
                            <a:fillRect/>
                          </a:stretch>
                        </pic:blipFill>
                        <pic:spPr bwMode="auto">
                          <a:xfrm>
                            <a:off x="0" y="0"/>
                            <a:ext cx="2828820" cy="1599916"/>
                          </a:xfrm>
                          <a:prstGeom prst="rect">
                            <a:avLst/>
                          </a:prstGeom>
                          <a:noFill/>
                          <a:ln w="9525">
                            <a:noFill/>
                            <a:miter lim="800000"/>
                            <a:headEnd/>
                            <a:tailEnd/>
                          </a:ln>
                        </pic:spPr>
                      </pic:pic>
                    </a:graphicData>
                  </a:graphic>
                </wp:inline>
              </w:drawing>
            </w:r>
          </w:p>
          <w:p w:rsidR="00BA359A" w:rsidRDefault="00BA359A" w:rsidP="00400991">
            <w:pPr>
              <w:pStyle w:val="ListParagraph"/>
              <w:ind w:left="0"/>
              <w:rPr>
                <w:rFonts w:ascii="Britannic Bold" w:hAnsi="Britannic Bold"/>
                <w:b/>
                <w:color w:val="7030A0"/>
                <w:sz w:val="48"/>
              </w:rPr>
            </w:pPr>
            <w:r>
              <w:rPr>
                <w:rFonts w:ascii="Britannic Bold" w:hAnsi="Britannic Bold"/>
                <w:b/>
                <w:color w:val="7030A0"/>
                <w:sz w:val="28"/>
              </w:rPr>
              <w:t>Having one of these really helped me move stuff around during this project.</w:t>
            </w:r>
          </w:p>
        </w:tc>
        <w:tc>
          <w:tcPr>
            <w:tcW w:w="4699" w:type="dxa"/>
          </w:tcPr>
          <w:p w:rsidR="00145B8F" w:rsidRDefault="00BA359A" w:rsidP="00400991">
            <w:pPr>
              <w:pStyle w:val="ListParagraph"/>
              <w:ind w:left="0"/>
              <w:rPr>
                <w:rFonts w:ascii="Britannic Bold" w:hAnsi="Britannic Bold"/>
                <w:b/>
                <w:color w:val="7030A0"/>
                <w:sz w:val="48"/>
              </w:rPr>
            </w:pPr>
            <w:r w:rsidRPr="00BA359A">
              <w:rPr>
                <w:rFonts w:ascii="Britannic Bold" w:hAnsi="Britannic Bold"/>
                <w:b/>
                <w:noProof/>
                <w:color w:val="7030A0"/>
                <w:sz w:val="48"/>
              </w:rPr>
              <w:drawing>
                <wp:inline distT="0" distB="0" distL="0" distR="0">
                  <wp:extent cx="2829983" cy="1600572"/>
                  <wp:effectExtent l="19050" t="0" r="8467" b="0"/>
                  <wp:docPr id="56" name="Picture 6" descr="V:\Suburban Project\New Frame Being Assembled into Rolling Chassis\Replacement Frame Reassembly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Suburban Project\New Frame Being Assembled into Rolling Chassis\Replacement Frame Reassembly 003.jpg"/>
                          <pic:cNvPicPr>
                            <a:picLocks noChangeAspect="1" noChangeArrowheads="1"/>
                          </pic:cNvPicPr>
                        </pic:nvPicPr>
                        <pic:blipFill>
                          <a:blip r:embed="rId42" cstate="print"/>
                          <a:srcRect/>
                          <a:stretch>
                            <a:fillRect/>
                          </a:stretch>
                        </pic:blipFill>
                        <pic:spPr bwMode="auto">
                          <a:xfrm>
                            <a:off x="0" y="0"/>
                            <a:ext cx="2830099" cy="1600638"/>
                          </a:xfrm>
                          <a:prstGeom prst="rect">
                            <a:avLst/>
                          </a:prstGeom>
                          <a:noFill/>
                          <a:ln w="9525">
                            <a:noFill/>
                            <a:miter lim="800000"/>
                            <a:headEnd/>
                            <a:tailEnd/>
                          </a:ln>
                        </pic:spPr>
                      </pic:pic>
                    </a:graphicData>
                  </a:graphic>
                </wp:inline>
              </w:drawing>
            </w:r>
          </w:p>
          <w:p w:rsidR="00BA359A" w:rsidRDefault="00BA359A" w:rsidP="00400991">
            <w:pPr>
              <w:pStyle w:val="ListParagraph"/>
              <w:ind w:left="0"/>
              <w:rPr>
                <w:rFonts w:ascii="Britannic Bold" w:hAnsi="Britannic Bold"/>
                <w:b/>
                <w:color w:val="7030A0"/>
                <w:sz w:val="48"/>
              </w:rPr>
            </w:pPr>
            <w:r>
              <w:rPr>
                <w:rFonts w:ascii="Britannic Bold" w:hAnsi="Britannic Bold"/>
                <w:b/>
                <w:color w:val="7030A0"/>
                <w:sz w:val="28"/>
              </w:rPr>
              <w:t>You can see the new cross-members in this shot.</w:t>
            </w:r>
          </w:p>
        </w:tc>
        <w:tc>
          <w:tcPr>
            <w:tcW w:w="5217" w:type="dxa"/>
          </w:tcPr>
          <w:p w:rsidR="00145B8F" w:rsidRDefault="00BA359A" w:rsidP="00BA359A">
            <w:pPr>
              <w:pStyle w:val="ListParagraph"/>
              <w:ind w:left="0"/>
              <w:jc w:val="center"/>
              <w:rPr>
                <w:rFonts w:ascii="Britannic Bold" w:hAnsi="Britannic Bold"/>
                <w:b/>
                <w:color w:val="7030A0"/>
                <w:sz w:val="48"/>
              </w:rPr>
            </w:pPr>
            <w:r>
              <w:rPr>
                <w:rFonts w:ascii="Britannic Bold" w:hAnsi="Britannic Bold"/>
                <w:b/>
                <w:noProof/>
                <w:color w:val="7030A0"/>
                <w:sz w:val="48"/>
              </w:rPr>
              <w:drawing>
                <wp:inline distT="0" distB="0" distL="0" distR="0">
                  <wp:extent cx="2956984" cy="1672403"/>
                  <wp:effectExtent l="19050" t="0" r="0" b="0"/>
                  <wp:docPr id="57" name="Picture 9" descr="V:\Suburban Project\New Frame Being Assembled into Rolling Chassis\Replacement Frame Reassembly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Suburban Project\New Frame Being Assembled into Rolling Chassis\Replacement Frame Reassembly 005.jpg"/>
                          <pic:cNvPicPr>
                            <a:picLocks noChangeAspect="1" noChangeArrowheads="1"/>
                          </pic:cNvPicPr>
                        </pic:nvPicPr>
                        <pic:blipFill>
                          <a:blip r:embed="rId43" cstate="print"/>
                          <a:srcRect/>
                          <a:stretch>
                            <a:fillRect/>
                          </a:stretch>
                        </pic:blipFill>
                        <pic:spPr bwMode="auto">
                          <a:xfrm>
                            <a:off x="0" y="0"/>
                            <a:ext cx="2957351" cy="1672611"/>
                          </a:xfrm>
                          <a:prstGeom prst="rect">
                            <a:avLst/>
                          </a:prstGeom>
                          <a:noFill/>
                          <a:ln w="9525">
                            <a:noFill/>
                            <a:miter lim="800000"/>
                            <a:headEnd/>
                            <a:tailEnd/>
                          </a:ln>
                        </pic:spPr>
                      </pic:pic>
                    </a:graphicData>
                  </a:graphic>
                </wp:inline>
              </w:drawing>
            </w:r>
          </w:p>
          <w:p w:rsidR="00BA359A" w:rsidRDefault="00BA359A" w:rsidP="00BA359A">
            <w:pPr>
              <w:pStyle w:val="ListParagraph"/>
              <w:ind w:left="0"/>
              <w:jc w:val="center"/>
              <w:rPr>
                <w:rFonts w:ascii="Britannic Bold" w:hAnsi="Britannic Bold"/>
                <w:b/>
                <w:color w:val="7030A0"/>
                <w:sz w:val="48"/>
              </w:rPr>
            </w:pPr>
            <w:r>
              <w:rPr>
                <w:rFonts w:ascii="Britannic Bold" w:hAnsi="Britannic Bold"/>
                <w:b/>
                <w:color w:val="7030A0"/>
                <w:sz w:val="28"/>
              </w:rPr>
              <w:t>New front wheel bearings, rotors, calipers and pads.  I purchased some used tires just to be able to roll this beast around as needed.</w:t>
            </w:r>
          </w:p>
        </w:tc>
      </w:tr>
      <w:tr w:rsidR="00BB08D2" w:rsidTr="00792C89">
        <w:tc>
          <w:tcPr>
            <w:tcW w:w="14616" w:type="dxa"/>
            <w:gridSpan w:val="3"/>
          </w:tcPr>
          <w:p w:rsidR="00BB08D2" w:rsidRDefault="00BB08D2" w:rsidP="00BB08D2">
            <w:pPr>
              <w:pStyle w:val="ListParagraph"/>
              <w:ind w:left="0"/>
              <w:jc w:val="cente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7330017" cy="4145689"/>
                  <wp:effectExtent l="19050" t="0" r="4233" b="0"/>
                  <wp:docPr id="60" name="Picture 11" descr="V:\Suburban Project\New Frame Being Assembled into Rolling Chassis\Replacement Frame Reassembly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Suburban Project\New Frame Being Assembled into Rolling Chassis\Replacement Frame Reassembly 008.jpg"/>
                          <pic:cNvPicPr>
                            <a:picLocks noChangeAspect="1" noChangeArrowheads="1"/>
                          </pic:cNvPicPr>
                        </pic:nvPicPr>
                        <pic:blipFill>
                          <a:blip r:embed="rId44" cstate="print"/>
                          <a:srcRect/>
                          <a:stretch>
                            <a:fillRect/>
                          </a:stretch>
                        </pic:blipFill>
                        <pic:spPr bwMode="auto">
                          <a:xfrm>
                            <a:off x="0" y="0"/>
                            <a:ext cx="7334315" cy="4148120"/>
                          </a:xfrm>
                          <a:prstGeom prst="rect">
                            <a:avLst/>
                          </a:prstGeom>
                          <a:noFill/>
                          <a:ln w="9525">
                            <a:noFill/>
                            <a:miter lim="800000"/>
                            <a:headEnd/>
                            <a:tailEnd/>
                          </a:ln>
                        </pic:spPr>
                      </pic:pic>
                    </a:graphicData>
                  </a:graphic>
                </wp:inline>
              </w:drawing>
            </w:r>
          </w:p>
          <w:p w:rsidR="00BB08D2" w:rsidRDefault="00BB08D2" w:rsidP="00400991">
            <w:pPr>
              <w:pStyle w:val="ListParagraph"/>
              <w:ind w:left="0"/>
              <w:rPr>
                <w:rFonts w:ascii="Britannic Bold" w:hAnsi="Britannic Bold"/>
                <w:b/>
                <w:color w:val="7030A0"/>
                <w:sz w:val="48"/>
              </w:rPr>
            </w:pPr>
          </w:p>
        </w:tc>
      </w:tr>
    </w:tbl>
    <w:p w:rsidR="00145B8F" w:rsidRDefault="00BB08D2" w:rsidP="00792C89">
      <w:pPr>
        <w:pStyle w:val="ListParagraph"/>
        <w:ind w:left="0"/>
        <w:rPr>
          <w:rFonts w:ascii="Britannic Bold" w:hAnsi="Britannic Bold"/>
          <w:b/>
          <w:color w:val="7030A0"/>
          <w:sz w:val="48"/>
        </w:rPr>
      </w:pPr>
      <w:r w:rsidRPr="00BB08D2">
        <w:rPr>
          <w:rFonts w:ascii="Britannic Bold" w:hAnsi="Britannic Bold"/>
          <w:b/>
          <w:color w:val="7030A0"/>
          <w:sz w:val="48"/>
        </w:rPr>
        <w:t xml:space="preserve">New center-link, tie rods, steering box, idler arm, shocks, bushings, </w:t>
      </w:r>
      <w:r>
        <w:rPr>
          <w:rFonts w:ascii="Britannic Bold" w:hAnsi="Britannic Bold"/>
          <w:b/>
          <w:color w:val="7030A0"/>
          <w:sz w:val="48"/>
        </w:rPr>
        <w:t xml:space="preserve">torsion bars, </w:t>
      </w:r>
      <w:r w:rsidRPr="00BB08D2">
        <w:rPr>
          <w:rFonts w:ascii="Britannic Bold" w:hAnsi="Britannic Bold"/>
          <w:b/>
          <w:color w:val="7030A0"/>
          <w:sz w:val="48"/>
        </w:rPr>
        <w:t xml:space="preserve">etc.  </w:t>
      </w:r>
      <w:r w:rsidR="00792C89">
        <w:rPr>
          <w:rFonts w:ascii="Britannic Bold" w:hAnsi="Britannic Bold"/>
          <w:b/>
          <w:color w:val="7030A0"/>
          <w:sz w:val="48"/>
        </w:rPr>
        <w:t>Since</w:t>
      </w:r>
      <w:r w:rsidRPr="00BB08D2">
        <w:rPr>
          <w:rFonts w:ascii="Britannic Bold" w:hAnsi="Britannic Bold"/>
          <w:b/>
          <w:color w:val="7030A0"/>
          <w:sz w:val="48"/>
        </w:rPr>
        <w:t xml:space="preserve"> I am </w:t>
      </w:r>
      <w:r w:rsidR="00792C89">
        <w:rPr>
          <w:rFonts w:ascii="Britannic Bold" w:hAnsi="Britannic Bold"/>
          <w:b/>
          <w:color w:val="7030A0"/>
          <w:sz w:val="48"/>
        </w:rPr>
        <w:t>doing</w:t>
      </w:r>
      <w:r w:rsidRPr="00BB08D2">
        <w:rPr>
          <w:rFonts w:ascii="Britannic Bold" w:hAnsi="Britannic Bold"/>
          <w:b/>
          <w:color w:val="7030A0"/>
          <w:sz w:val="48"/>
        </w:rPr>
        <w:t xml:space="preserve"> this, I am going </w:t>
      </w:r>
      <w:r w:rsidR="00792C89">
        <w:rPr>
          <w:rFonts w:ascii="Britannic Bold" w:hAnsi="Britannic Bold"/>
          <w:b/>
          <w:color w:val="7030A0"/>
          <w:sz w:val="48"/>
        </w:rPr>
        <w:t>to do it all</w:t>
      </w:r>
      <w:r>
        <w:rPr>
          <w:rFonts w:ascii="Britannic Bold" w:hAnsi="Britannic Bold"/>
          <w:b/>
          <w:color w:val="7030A0"/>
          <w:sz w:val="48"/>
        </w:rPr>
        <w:t>!!!</w:t>
      </w:r>
      <w:r w:rsidR="00792C89">
        <w:rPr>
          <w:rFonts w:ascii="Britannic Bold" w:hAnsi="Britannic Bold"/>
          <w:b/>
          <w:color w:val="7030A0"/>
          <w:sz w:val="48"/>
        </w:rPr>
        <w:t xml:space="preserve">  One thing I could absolutely not locate were the torsion bar mounting cross-member hold down brackets.  I fashioned some temporary ones out of some </w:t>
      </w:r>
      <w:proofErr w:type="spellStart"/>
      <w:r w:rsidR="00792C89">
        <w:rPr>
          <w:rFonts w:ascii="Britannic Bold" w:hAnsi="Britannic Bold"/>
          <w:b/>
          <w:color w:val="7030A0"/>
          <w:sz w:val="48"/>
        </w:rPr>
        <w:t>flatbar</w:t>
      </w:r>
      <w:proofErr w:type="spellEnd"/>
      <w:r w:rsidR="00792C89">
        <w:rPr>
          <w:rFonts w:ascii="Britannic Bold" w:hAnsi="Britannic Bold"/>
          <w:b/>
          <w:color w:val="7030A0"/>
          <w:sz w:val="48"/>
        </w:rPr>
        <w:t xml:space="preserve"> steel stock I had laying around </w:t>
      </w:r>
      <w:r w:rsidR="00792C89">
        <w:rPr>
          <w:rFonts w:ascii="Britannic Bold" w:hAnsi="Britannic Bold"/>
          <w:b/>
          <w:color w:val="7030A0"/>
          <w:sz w:val="48"/>
        </w:rPr>
        <w:lastRenderedPageBreak/>
        <w:t>just to get me going.</w:t>
      </w:r>
      <w:r w:rsidR="00656F34" w:rsidRPr="00656F34">
        <w:t xml:space="preserve"> </w:t>
      </w:r>
      <w:r w:rsidR="00656F34">
        <w:object w:dxaOrig="12649" w:dyaOrig="46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2.5pt;height:231pt" o:ole="">
            <v:imagedata r:id="rId45" o:title=""/>
          </v:shape>
          <o:OLEObject Type="Embed" ProgID="Visio.Drawing.11" ShapeID="_x0000_i1025" DrawAspect="Content" ObjectID="_1668014048" r:id="rId46"/>
        </w:object>
      </w:r>
    </w:p>
    <w:p w:rsidR="00792C89" w:rsidRDefault="00792C89" w:rsidP="00EE14BB">
      <w:pPr>
        <w:pStyle w:val="ListParagraph"/>
        <w:ind w:left="0"/>
        <w:rPr>
          <w:rFonts w:ascii="Britannic Bold" w:hAnsi="Britannic Bold"/>
          <w:b/>
          <w:color w:val="7030A0"/>
          <w:sz w:val="48"/>
        </w:rPr>
      </w:pPr>
      <w:proofErr w:type="gramStart"/>
      <w:r>
        <w:rPr>
          <w:rFonts w:ascii="Britannic Bold" w:hAnsi="Britannic Bold"/>
          <w:b/>
          <w:color w:val="7030A0"/>
          <w:sz w:val="48"/>
        </w:rPr>
        <w:t>Now, the real challenge.</w:t>
      </w:r>
      <w:proofErr w:type="gramEnd"/>
      <w:r>
        <w:rPr>
          <w:rFonts w:ascii="Britannic Bold" w:hAnsi="Britannic Bold"/>
          <w:b/>
          <w:color w:val="7030A0"/>
          <w:sz w:val="48"/>
        </w:rPr>
        <w:t xml:space="preserve">  How do I get the old frame out from under this thing?  Did I bite off more than I could chew?  Uh-oh….</w:t>
      </w:r>
    </w:p>
    <w:p w:rsidR="00792C89" w:rsidRDefault="00792C89" w:rsidP="00EE14BB">
      <w:pPr>
        <w:pStyle w:val="ListParagraph"/>
        <w:ind w:left="0"/>
        <w:rPr>
          <w:rFonts w:ascii="Britannic Bold" w:hAnsi="Britannic Bold"/>
          <w:b/>
          <w:color w:val="7030A0"/>
          <w:sz w:val="48"/>
        </w:rPr>
      </w:pPr>
      <w:r>
        <w:rPr>
          <w:rFonts w:ascii="Britannic Bold" w:hAnsi="Britannic Bold"/>
          <w:b/>
          <w:color w:val="7030A0"/>
          <w:sz w:val="48"/>
        </w:rPr>
        <w:t>I literally spent a week or two of downtime because I needed a plan.  The project sat idle while I gathered the courage and formulated one.  I also had to negotiate the parking arrangements with the wife.  She is not real happy with TWO suburban footprints in the driveway, soon to be THREE!!!</w:t>
      </w:r>
    </w:p>
    <w:p w:rsidR="00EE14BB" w:rsidRDefault="00EE14BB" w:rsidP="00EE14BB">
      <w:pPr>
        <w:pStyle w:val="ListParagraph"/>
        <w:ind w:left="0"/>
        <w:rPr>
          <w:rFonts w:ascii="Britannic Bold" w:hAnsi="Britannic Bold"/>
          <w:b/>
          <w:color w:val="7030A0"/>
          <w:sz w:val="48"/>
        </w:rPr>
      </w:pPr>
    </w:p>
    <w:p w:rsidR="00EE14BB" w:rsidRPr="00EE14BB" w:rsidRDefault="00EE14BB" w:rsidP="00EE14BB">
      <w:pPr>
        <w:pStyle w:val="ListParagraph"/>
        <w:numPr>
          <w:ilvl w:val="0"/>
          <w:numId w:val="3"/>
        </w:numPr>
        <w:rPr>
          <w:rFonts w:ascii="Britannic Bold" w:hAnsi="Britannic Bold"/>
          <w:b/>
          <w:color w:val="000000" w:themeColor="text1"/>
          <w:sz w:val="40"/>
        </w:rPr>
      </w:pPr>
      <w:r w:rsidRPr="00EE14BB">
        <w:rPr>
          <w:rFonts w:ascii="Britannic Bold" w:hAnsi="Britannic Bold"/>
          <w:b/>
          <w:color w:val="000000" w:themeColor="text1"/>
          <w:sz w:val="40"/>
        </w:rPr>
        <w:t xml:space="preserve">The original Suburban </w:t>
      </w:r>
      <w:r>
        <w:rPr>
          <w:rFonts w:ascii="Britannic Bold" w:hAnsi="Britannic Bold"/>
          <w:b/>
          <w:color w:val="000000" w:themeColor="text1"/>
          <w:sz w:val="40"/>
        </w:rPr>
        <w:t xml:space="preserve">frame </w:t>
      </w:r>
      <w:r w:rsidRPr="00EE14BB">
        <w:rPr>
          <w:rFonts w:ascii="Britannic Bold" w:hAnsi="Britannic Bold"/>
          <w:b/>
          <w:color w:val="000000" w:themeColor="text1"/>
          <w:sz w:val="40"/>
        </w:rPr>
        <w:t>patient.</w:t>
      </w:r>
    </w:p>
    <w:p w:rsidR="00EE14BB" w:rsidRPr="00EE14BB" w:rsidRDefault="00EE14BB" w:rsidP="00EE14BB">
      <w:pPr>
        <w:pStyle w:val="ListParagraph"/>
        <w:numPr>
          <w:ilvl w:val="0"/>
          <w:numId w:val="3"/>
        </w:numPr>
        <w:rPr>
          <w:rFonts w:ascii="Britannic Bold" w:hAnsi="Britannic Bold"/>
          <w:b/>
          <w:color w:val="000000" w:themeColor="text1"/>
          <w:sz w:val="40"/>
        </w:rPr>
      </w:pPr>
      <w:r w:rsidRPr="00EE14BB">
        <w:rPr>
          <w:rFonts w:ascii="Britannic Bold" w:hAnsi="Britannic Bold"/>
          <w:b/>
          <w:color w:val="000000" w:themeColor="text1"/>
          <w:sz w:val="40"/>
        </w:rPr>
        <w:lastRenderedPageBreak/>
        <w:t>The new rolling chassis</w:t>
      </w:r>
      <w:r>
        <w:rPr>
          <w:rFonts w:ascii="Britannic Bold" w:hAnsi="Britannic Bold"/>
          <w:b/>
          <w:color w:val="000000" w:themeColor="text1"/>
          <w:sz w:val="40"/>
        </w:rPr>
        <w:t xml:space="preserve"> cobbled together from various sources</w:t>
      </w:r>
      <w:r w:rsidRPr="00EE14BB">
        <w:rPr>
          <w:rFonts w:ascii="Britannic Bold" w:hAnsi="Britannic Bold"/>
          <w:b/>
          <w:color w:val="000000" w:themeColor="text1"/>
          <w:sz w:val="40"/>
        </w:rPr>
        <w:t>.</w:t>
      </w:r>
    </w:p>
    <w:p w:rsidR="00EE14BB" w:rsidRDefault="00EE14BB" w:rsidP="00EE14BB">
      <w:pPr>
        <w:pStyle w:val="ListParagraph"/>
        <w:numPr>
          <w:ilvl w:val="0"/>
          <w:numId w:val="3"/>
        </w:numPr>
        <w:rPr>
          <w:rFonts w:ascii="Britannic Bold" w:hAnsi="Britannic Bold"/>
          <w:b/>
          <w:color w:val="000000" w:themeColor="text1"/>
          <w:sz w:val="40"/>
        </w:rPr>
      </w:pPr>
      <w:r w:rsidRPr="00EE14BB">
        <w:rPr>
          <w:rFonts w:ascii="Britannic Bold" w:hAnsi="Britannic Bold"/>
          <w:b/>
          <w:color w:val="000000" w:themeColor="text1"/>
          <w:sz w:val="40"/>
        </w:rPr>
        <w:t>The body lifted off the original frame.</w:t>
      </w:r>
    </w:p>
    <w:p w:rsidR="00EE14BB" w:rsidRPr="00EE14BB" w:rsidRDefault="00EE14BB" w:rsidP="00EE14BB">
      <w:pPr>
        <w:pStyle w:val="ListParagraph"/>
        <w:ind w:left="2160"/>
        <w:rPr>
          <w:rFonts w:ascii="Britannic Bold" w:hAnsi="Britannic Bold"/>
          <w:b/>
          <w:color w:val="000000" w:themeColor="text1"/>
          <w:sz w:val="40"/>
        </w:rPr>
      </w:pPr>
    </w:p>
    <w:p w:rsidR="00792C89" w:rsidRDefault="00EE14BB" w:rsidP="00BB08D2">
      <w:pPr>
        <w:pStyle w:val="ListParagraph"/>
        <w:ind w:left="0"/>
        <w:jc w:val="center"/>
        <w:rPr>
          <w:rFonts w:ascii="Britannic Bold" w:hAnsi="Britannic Bold"/>
          <w:b/>
          <w:color w:val="7030A0"/>
          <w:sz w:val="48"/>
        </w:rPr>
      </w:pPr>
      <w:r w:rsidRPr="00EE14BB">
        <w:rPr>
          <w:rFonts w:ascii="Britannic Bold" w:hAnsi="Britannic Bold"/>
          <w:b/>
          <w:color w:val="7030A0"/>
          <w:sz w:val="48"/>
        </w:rPr>
        <w:t>Ok, got a plan…</w:t>
      </w:r>
      <w:r>
        <w:rPr>
          <w:rFonts w:ascii="Britannic Bold" w:hAnsi="Britannic Bold"/>
          <w:b/>
          <w:color w:val="7030A0"/>
          <w:sz w:val="48"/>
        </w:rPr>
        <w:t xml:space="preserve">  I purchased a pair of bottle jacks and a bunch of cinder blocks and gathered up a bunch of 6” x 6”s I had around the property that were part of another project and started building. Building what exactly?  I had a general idea.  Well, more like 12% of an idea.  I was going to crawl around under the truck and disconnect everything that was attached between the frame and the body.  A quick list of thing</w:t>
      </w:r>
      <w:r w:rsidR="0006604E">
        <w:rPr>
          <w:rFonts w:ascii="Britannic Bold" w:hAnsi="Britannic Bold"/>
          <w:b/>
          <w:color w:val="7030A0"/>
          <w:sz w:val="48"/>
        </w:rPr>
        <w:t>s</w:t>
      </w:r>
      <w:r>
        <w:rPr>
          <w:rFonts w:ascii="Britannic Bold" w:hAnsi="Britannic Bold"/>
          <w:b/>
          <w:color w:val="7030A0"/>
          <w:sz w:val="48"/>
        </w:rPr>
        <w:t xml:space="preserve"> I remember:</w:t>
      </w:r>
    </w:p>
    <w:p w:rsidR="00EE14BB" w:rsidRPr="00EE14BB" w:rsidRDefault="00EE14BB" w:rsidP="00EE14BB">
      <w:pPr>
        <w:pStyle w:val="ListParagraph"/>
        <w:numPr>
          <w:ilvl w:val="0"/>
          <w:numId w:val="4"/>
        </w:numPr>
        <w:rPr>
          <w:rFonts w:ascii="Britannic Bold" w:hAnsi="Britannic Bold"/>
          <w:b/>
          <w:color w:val="000000" w:themeColor="text1"/>
          <w:sz w:val="40"/>
        </w:rPr>
      </w:pPr>
      <w:r w:rsidRPr="00EE14BB">
        <w:rPr>
          <w:rFonts w:ascii="Britannic Bold" w:hAnsi="Britannic Bold"/>
          <w:b/>
          <w:color w:val="000000" w:themeColor="text1"/>
          <w:sz w:val="40"/>
        </w:rPr>
        <w:t>The engine harness</w:t>
      </w:r>
    </w:p>
    <w:p w:rsidR="00EE14BB" w:rsidRPr="00EE14BB" w:rsidRDefault="00EE14BB" w:rsidP="00EE14BB">
      <w:pPr>
        <w:pStyle w:val="ListParagraph"/>
        <w:numPr>
          <w:ilvl w:val="0"/>
          <w:numId w:val="4"/>
        </w:numPr>
        <w:rPr>
          <w:rFonts w:ascii="Britannic Bold" w:hAnsi="Britannic Bold"/>
          <w:b/>
          <w:color w:val="000000" w:themeColor="text1"/>
          <w:sz w:val="40"/>
        </w:rPr>
      </w:pPr>
      <w:r w:rsidRPr="00EE14BB">
        <w:rPr>
          <w:rFonts w:ascii="Britannic Bold" w:hAnsi="Britannic Bold"/>
          <w:b/>
          <w:color w:val="000000" w:themeColor="text1"/>
          <w:sz w:val="40"/>
        </w:rPr>
        <w:t>The transmission shift cable</w:t>
      </w:r>
    </w:p>
    <w:p w:rsidR="00EE14BB" w:rsidRPr="00EE14BB" w:rsidRDefault="00EE14BB" w:rsidP="00EE14BB">
      <w:pPr>
        <w:pStyle w:val="ListParagraph"/>
        <w:numPr>
          <w:ilvl w:val="0"/>
          <w:numId w:val="4"/>
        </w:numPr>
        <w:rPr>
          <w:rFonts w:ascii="Britannic Bold" w:hAnsi="Britannic Bold"/>
          <w:b/>
          <w:color w:val="000000" w:themeColor="text1"/>
          <w:sz w:val="40"/>
        </w:rPr>
      </w:pPr>
      <w:r w:rsidRPr="00EE14BB">
        <w:rPr>
          <w:rFonts w:ascii="Britannic Bold" w:hAnsi="Britannic Bold"/>
          <w:b/>
          <w:color w:val="000000" w:themeColor="text1"/>
          <w:sz w:val="40"/>
        </w:rPr>
        <w:t>The emergency brake cable</w:t>
      </w:r>
    </w:p>
    <w:p w:rsidR="00EE14BB" w:rsidRPr="00EE14BB" w:rsidRDefault="00EE14BB" w:rsidP="00EE14BB">
      <w:pPr>
        <w:pStyle w:val="ListParagraph"/>
        <w:numPr>
          <w:ilvl w:val="0"/>
          <w:numId w:val="4"/>
        </w:numPr>
        <w:rPr>
          <w:rFonts w:ascii="Britannic Bold" w:hAnsi="Britannic Bold"/>
          <w:b/>
          <w:color w:val="000000" w:themeColor="text1"/>
          <w:sz w:val="40"/>
        </w:rPr>
      </w:pPr>
      <w:r w:rsidRPr="00EE14BB">
        <w:rPr>
          <w:rFonts w:ascii="Britannic Bold" w:hAnsi="Britannic Bold"/>
          <w:b/>
          <w:color w:val="000000" w:themeColor="text1"/>
          <w:sz w:val="40"/>
        </w:rPr>
        <w:t>The rear heater hoses</w:t>
      </w:r>
    </w:p>
    <w:p w:rsidR="00EE14BB" w:rsidRPr="00EE14BB" w:rsidRDefault="00EE14BB" w:rsidP="00EE14BB">
      <w:pPr>
        <w:pStyle w:val="ListParagraph"/>
        <w:numPr>
          <w:ilvl w:val="0"/>
          <w:numId w:val="4"/>
        </w:numPr>
        <w:rPr>
          <w:rFonts w:ascii="Britannic Bold" w:hAnsi="Britannic Bold"/>
          <w:b/>
          <w:color w:val="000000" w:themeColor="text1"/>
          <w:sz w:val="40"/>
        </w:rPr>
      </w:pPr>
      <w:r w:rsidRPr="00EE14BB">
        <w:rPr>
          <w:rFonts w:ascii="Britannic Bold" w:hAnsi="Britannic Bold"/>
          <w:b/>
          <w:color w:val="000000" w:themeColor="text1"/>
          <w:sz w:val="40"/>
        </w:rPr>
        <w:t>The rear A/C hoses</w:t>
      </w:r>
    </w:p>
    <w:p w:rsidR="00EE14BB" w:rsidRDefault="00EE14BB" w:rsidP="00EE14BB">
      <w:pPr>
        <w:pStyle w:val="ListParagraph"/>
        <w:numPr>
          <w:ilvl w:val="0"/>
          <w:numId w:val="4"/>
        </w:numPr>
        <w:rPr>
          <w:rFonts w:ascii="Britannic Bold" w:hAnsi="Britannic Bold"/>
          <w:b/>
          <w:color w:val="000000" w:themeColor="text1"/>
          <w:sz w:val="40"/>
        </w:rPr>
      </w:pPr>
      <w:r>
        <w:rPr>
          <w:rFonts w:ascii="Britannic Bold" w:hAnsi="Britannic Bold"/>
          <w:b/>
          <w:color w:val="000000" w:themeColor="text1"/>
          <w:sz w:val="40"/>
        </w:rPr>
        <w:t>The throttle and cruise cables</w:t>
      </w:r>
    </w:p>
    <w:p w:rsidR="00EE14BB" w:rsidRDefault="00EE14BB" w:rsidP="00EE14BB">
      <w:pPr>
        <w:pStyle w:val="ListParagraph"/>
        <w:numPr>
          <w:ilvl w:val="0"/>
          <w:numId w:val="4"/>
        </w:numPr>
        <w:rPr>
          <w:rFonts w:ascii="Britannic Bold" w:hAnsi="Britannic Bold"/>
          <w:b/>
          <w:color w:val="000000" w:themeColor="text1"/>
          <w:sz w:val="40"/>
        </w:rPr>
      </w:pPr>
      <w:r>
        <w:rPr>
          <w:rFonts w:ascii="Britannic Bold" w:hAnsi="Britannic Bold"/>
          <w:b/>
          <w:color w:val="000000" w:themeColor="text1"/>
          <w:sz w:val="40"/>
        </w:rPr>
        <w:t>The brake lines</w:t>
      </w:r>
    </w:p>
    <w:p w:rsidR="00EE14BB" w:rsidRDefault="00EE14BB" w:rsidP="00EE14BB">
      <w:pPr>
        <w:pStyle w:val="ListParagraph"/>
        <w:numPr>
          <w:ilvl w:val="0"/>
          <w:numId w:val="4"/>
        </w:numPr>
        <w:rPr>
          <w:rFonts w:ascii="Britannic Bold" w:hAnsi="Britannic Bold"/>
          <w:b/>
          <w:color w:val="000000" w:themeColor="text1"/>
          <w:sz w:val="40"/>
        </w:rPr>
      </w:pPr>
      <w:r>
        <w:rPr>
          <w:rFonts w:ascii="Britannic Bold" w:hAnsi="Britannic Bold"/>
          <w:b/>
          <w:color w:val="000000" w:themeColor="text1"/>
          <w:sz w:val="40"/>
        </w:rPr>
        <w:t>The steering shaft</w:t>
      </w:r>
    </w:p>
    <w:p w:rsidR="00EE14BB" w:rsidRDefault="00EE14BB" w:rsidP="00EE14BB">
      <w:pPr>
        <w:pStyle w:val="ListParagraph"/>
        <w:numPr>
          <w:ilvl w:val="0"/>
          <w:numId w:val="4"/>
        </w:numPr>
        <w:rPr>
          <w:rFonts w:ascii="Britannic Bold" w:hAnsi="Britannic Bold"/>
          <w:b/>
          <w:color w:val="000000" w:themeColor="text1"/>
          <w:sz w:val="40"/>
        </w:rPr>
      </w:pPr>
      <w:r>
        <w:rPr>
          <w:rFonts w:ascii="Britannic Bold" w:hAnsi="Britannic Bold"/>
          <w:b/>
          <w:color w:val="000000" w:themeColor="text1"/>
          <w:sz w:val="40"/>
        </w:rPr>
        <w:t>The rear wiring harness</w:t>
      </w:r>
    </w:p>
    <w:p w:rsidR="00EE14BB" w:rsidRDefault="00EE14BB" w:rsidP="00EE14BB">
      <w:pPr>
        <w:pStyle w:val="ListParagraph"/>
        <w:numPr>
          <w:ilvl w:val="0"/>
          <w:numId w:val="4"/>
        </w:numPr>
        <w:rPr>
          <w:rFonts w:ascii="Britannic Bold" w:hAnsi="Britannic Bold"/>
          <w:b/>
          <w:color w:val="000000" w:themeColor="text1"/>
          <w:sz w:val="40"/>
        </w:rPr>
      </w:pPr>
      <w:r>
        <w:rPr>
          <w:rFonts w:ascii="Britannic Bold" w:hAnsi="Britannic Bold"/>
          <w:b/>
          <w:color w:val="000000" w:themeColor="text1"/>
          <w:sz w:val="40"/>
        </w:rPr>
        <w:lastRenderedPageBreak/>
        <w:t>The Trailer hitch wiring</w:t>
      </w:r>
    </w:p>
    <w:p w:rsidR="00D91961" w:rsidRPr="00D91961" w:rsidRDefault="00EE14BB" w:rsidP="00D91961">
      <w:pPr>
        <w:pStyle w:val="ListParagraph"/>
        <w:numPr>
          <w:ilvl w:val="0"/>
          <w:numId w:val="4"/>
        </w:numPr>
        <w:rPr>
          <w:rFonts w:ascii="Britannic Bold" w:hAnsi="Britannic Bold"/>
          <w:b/>
          <w:color w:val="000000" w:themeColor="text1"/>
          <w:sz w:val="40"/>
        </w:rPr>
      </w:pPr>
      <w:r>
        <w:rPr>
          <w:rFonts w:ascii="Britannic Bold" w:hAnsi="Britannic Bold"/>
          <w:b/>
          <w:color w:val="000000" w:themeColor="text1"/>
          <w:sz w:val="40"/>
        </w:rPr>
        <w:t>Obviously, the body mount bolts</w:t>
      </w:r>
    </w:p>
    <w:p w:rsidR="00EE14BB" w:rsidRDefault="00EE14BB" w:rsidP="00EE14BB">
      <w:pPr>
        <w:pStyle w:val="ListParagraph"/>
        <w:ind w:left="2160"/>
        <w:rPr>
          <w:rFonts w:ascii="Britannic Bold" w:hAnsi="Britannic Bold"/>
          <w:b/>
          <w:color w:val="000000" w:themeColor="text1"/>
          <w:sz w:val="40"/>
        </w:rPr>
      </w:pPr>
    </w:p>
    <w:p w:rsidR="006F0CFA" w:rsidRDefault="00EE14BB" w:rsidP="00EE14BB">
      <w:pPr>
        <w:rPr>
          <w:rFonts w:ascii="Britannic Bold" w:hAnsi="Britannic Bold"/>
          <w:b/>
          <w:color w:val="7030A0"/>
          <w:sz w:val="48"/>
        </w:rPr>
      </w:pPr>
      <w:r w:rsidRPr="00EE14BB">
        <w:rPr>
          <w:rFonts w:ascii="Britannic Bold" w:hAnsi="Britannic Bold"/>
          <w:b/>
          <w:color w:val="7030A0"/>
          <w:sz w:val="48"/>
        </w:rPr>
        <w:t>In order to get the body off the frame, my plan was to jack the body up far enough to be able to roll the frame out from underneath.</w:t>
      </w:r>
      <w:r>
        <w:rPr>
          <w:rFonts w:ascii="Britannic Bold" w:hAnsi="Britannic Bold"/>
          <w:b/>
          <w:color w:val="7030A0"/>
          <w:sz w:val="48"/>
        </w:rPr>
        <w:t xml:space="preserve">  To get enough clearance and not have to jack this thing up like 3 or 4 FEET, I took the front radiator support out along with the front bumper</w:t>
      </w:r>
      <w:r w:rsidR="006F0CFA">
        <w:rPr>
          <w:rFonts w:ascii="Britannic Bold" w:hAnsi="Britannic Bold"/>
          <w:b/>
          <w:color w:val="7030A0"/>
          <w:sz w:val="48"/>
        </w:rPr>
        <w:t xml:space="preserve">.  </w:t>
      </w:r>
    </w:p>
    <w:tbl>
      <w:tblPr>
        <w:tblStyle w:val="TableGrid"/>
        <w:tblW w:w="0" w:type="auto"/>
        <w:tblLook w:val="04A0"/>
      </w:tblPr>
      <w:tblGrid>
        <w:gridCol w:w="4888"/>
        <w:gridCol w:w="2420"/>
        <w:gridCol w:w="2449"/>
        <w:gridCol w:w="4859"/>
      </w:tblGrid>
      <w:tr w:rsidR="006F0CFA" w:rsidTr="000B08CB">
        <w:tc>
          <w:tcPr>
            <w:tcW w:w="4888" w:type="dxa"/>
          </w:tcPr>
          <w:p w:rsidR="006F0CFA" w:rsidRDefault="006F0CFA" w:rsidP="00EE14BB">
            <w:pPr>
              <w:rPr>
                <w:rFonts w:ascii="Britannic Bold" w:hAnsi="Britannic Bold"/>
                <w:b/>
                <w:color w:val="7030A0"/>
                <w:sz w:val="48"/>
              </w:rPr>
            </w:pPr>
            <w:r>
              <w:rPr>
                <w:rFonts w:ascii="Britannic Bold" w:hAnsi="Britannic Bold"/>
                <w:b/>
                <w:noProof/>
                <w:color w:val="7030A0"/>
                <w:sz w:val="48"/>
              </w:rPr>
              <w:drawing>
                <wp:inline distT="0" distB="0" distL="0" distR="0">
                  <wp:extent cx="3024717" cy="1710637"/>
                  <wp:effectExtent l="19050" t="0" r="4233" b="0"/>
                  <wp:docPr id="61" name="Picture 12" descr="V:\Suburban Project\Disassembly\IMAG0449-20191210-21224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Suburban Project\Disassembly\IMAG0449-20191210-212240943.jpg"/>
                          <pic:cNvPicPr>
                            <a:picLocks noChangeAspect="1" noChangeArrowheads="1"/>
                          </pic:cNvPicPr>
                        </pic:nvPicPr>
                        <pic:blipFill>
                          <a:blip r:embed="rId47" cstate="print"/>
                          <a:srcRect/>
                          <a:stretch>
                            <a:fillRect/>
                          </a:stretch>
                        </pic:blipFill>
                        <pic:spPr bwMode="auto">
                          <a:xfrm>
                            <a:off x="0" y="0"/>
                            <a:ext cx="3027621" cy="1712280"/>
                          </a:xfrm>
                          <a:prstGeom prst="rect">
                            <a:avLst/>
                          </a:prstGeom>
                          <a:noFill/>
                          <a:ln w="9525">
                            <a:noFill/>
                            <a:miter lim="800000"/>
                            <a:headEnd/>
                            <a:tailEnd/>
                          </a:ln>
                        </pic:spPr>
                      </pic:pic>
                    </a:graphicData>
                  </a:graphic>
                </wp:inline>
              </w:drawing>
            </w:r>
          </w:p>
          <w:p w:rsidR="006F0CFA" w:rsidRDefault="006F0CFA" w:rsidP="00EE14BB">
            <w:pPr>
              <w:rPr>
                <w:rFonts w:ascii="Britannic Bold" w:hAnsi="Britannic Bold"/>
                <w:b/>
                <w:color w:val="7030A0"/>
                <w:sz w:val="48"/>
              </w:rPr>
            </w:pPr>
            <w:r>
              <w:rPr>
                <w:rFonts w:ascii="Britannic Bold" w:hAnsi="Britannic Bold"/>
                <w:b/>
                <w:color w:val="7030A0"/>
                <w:sz w:val="28"/>
              </w:rPr>
              <w:t>Radiator support, grill and bumper gone</w:t>
            </w:r>
          </w:p>
        </w:tc>
        <w:tc>
          <w:tcPr>
            <w:tcW w:w="4869" w:type="dxa"/>
            <w:gridSpan w:val="2"/>
          </w:tcPr>
          <w:p w:rsidR="006F0CFA" w:rsidRDefault="006F0CFA" w:rsidP="00EE14BB">
            <w:pPr>
              <w:rPr>
                <w:rFonts w:ascii="Britannic Bold" w:hAnsi="Britannic Bold"/>
                <w:b/>
                <w:color w:val="7030A0"/>
                <w:sz w:val="48"/>
              </w:rPr>
            </w:pPr>
            <w:r>
              <w:rPr>
                <w:rFonts w:ascii="Britannic Bold" w:hAnsi="Britannic Bold"/>
                <w:b/>
                <w:noProof/>
                <w:color w:val="7030A0"/>
                <w:sz w:val="48"/>
              </w:rPr>
              <w:drawing>
                <wp:inline distT="0" distB="0" distL="0" distR="0">
                  <wp:extent cx="3012017" cy="1703454"/>
                  <wp:effectExtent l="19050" t="0" r="0" b="0"/>
                  <wp:docPr id="62" name="Picture 13" descr="V:\Suburban Project\Raising Body off Frame\IMAG0451-20191210-212214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Suburban Project\Raising Body off Frame\IMAG0451-20191210-212214386.jpg"/>
                          <pic:cNvPicPr>
                            <a:picLocks noChangeAspect="1" noChangeArrowheads="1"/>
                          </pic:cNvPicPr>
                        </pic:nvPicPr>
                        <pic:blipFill>
                          <a:blip r:embed="rId48" cstate="print"/>
                          <a:srcRect/>
                          <a:stretch>
                            <a:fillRect/>
                          </a:stretch>
                        </pic:blipFill>
                        <pic:spPr bwMode="auto">
                          <a:xfrm>
                            <a:off x="0" y="0"/>
                            <a:ext cx="3011286" cy="1703041"/>
                          </a:xfrm>
                          <a:prstGeom prst="rect">
                            <a:avLst/>
                          </a:prstGeom>
                          <a:noFill/>
                          <a:ln w="9525">
                            <a:noFill/>
                            <a:miter lim="800000"/>
                            <a:headEnd/>
                            <a:tailEnd/>
                          </a:ln>
                        </pic:spPr>
                      </pic:pic>
                    </a:graphicData>
                  </a:graphic>
                </wp:inline>
              </w:drawing>
            </w:r>
          </w:p>
          <w:p w:rsidR="006F0CFA" w:rsidRDefault="006F0CFA" w:rsidP="00EE14BB">
            <w:pPr>
              <w:rPr>
                <w:rFonts w:ascii="Britannic Bold" w:hAnsi="Britannic Bold"/>
                <w:b/>
                <w:color w:val="7030A0"/>
                <w:sz w:val="48"/>
              </w:rPr>
            </w:pPr>
            <w:r>
              <w:rPr>
                <w:rFonts w:ascii="Britannic Bold" w:hAnsi="Britannic Bold"/>
                <w:b/>
                <w:color w:val="7030A0"/>
                <w:sz w:val="28"/>
              </w:rPr>
              <w:t>Going up.  In retrospect, I should have done it differently in that instead of using the frame to support the body as I was raising it, I should have used the ground.</w:t>
            </w:r>
          </w:p>
        </w:tc>
        <w:tc>
          <w:tcPr>
            <w:tcW w:w="4859" w:type="dxa"/>
          </w:tcPr>
          <w:p w:rsidR="006F0CFA" w:rsidRDefault="006F0CFA" w:rsidP="006F0CFA">
            <w:pPr>
              <w:jc w:val="center"/>
              <w:rPr>
                <w:rFonts w:ascii="Britannic Bold" w:hAnsi="Britannic Bold"/>
                <w:b/>
                <w:color w:val="7030A0"/>
                <w:sz w:val="48"/>
              </w:rPr>
            </w:pPr>
            <w:r>
              <w:rPr>
                <w:rFonts w:ascii="Britannic Bold" w:hAnsi="Britannic Bold"/>
                <w:b/>
                <w:noProof/>
                <w:color w:val="7030A0"/>
                <w:sz w:val="48"/>
              </w:rPr>
              <w:drawing>
                <wp:inline distT="0" distB="0" distL="0" distR="0">
                  <wp:extent cx="3009091" cy="1701800"/>
                  <wp:effectExtent l="19050" t="0" r="809" b="0"/>
                  <wp:docPr id="63" name="Picture 14" descr="V:\Suburban Project\Raising Body off Frame\IMAG0458-20191210-21221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Suburban Project\Raising Body off Frame\IMAG0458-20191210-21221565.jpg"/>
                          <pic:cNvPicPr>
                            <a:picLocks noChangeAspect="1" noChangeArrowheads="1"/>
                          </pic:cNvPicPr>
                        </pic:nvPicPr>
                        <pic:blipFill>
                          <a:blip r:embed="rId49" cstate="print"/>
                          <a:srcRect/>
                          <a:stretch>
                            <a:fillRect/>
                          </a:stretch>
                        </pic:blipFill>
                        <pic:spPr bwMode="auto">
                          <a:xfrm>
                            <a:off x="0" y="0"/>
                            <a:ext cx="3014821" cy="1705040"/>
                          </a:xfrm>
                          <a:prstGeom prst="rect">
                            <a:avLst/>
                          </a:prstGeom>
                          <a:noFill/>
                          <a:ln w="9525">
                            <a:noFill/>
                            <a:miter lim="800000"/>
                            <a:headEnd/>
                            <a:tailEnd/>
                          </a:ln>
                        </pic:spPr>
                      </pic:pic>
                    </a:graphicData>
                  </a:graphic>
                </wp:inline>
              </w:drawing>
            </w:r>
          </w:p>
          <w:p w:rsidR="006F0CFA" w:rsidRDefault="006F0CFA" w:rsidP="006F0CFA">
            <w:pPr>
              <w:jc w:val="center"/>
              <w:rPr>
                <w:rFonts w:ascii="Britannic Bold" w:hAnsi="Britannic Bold"/>
                <w:b/>
                <w:color w:val="7030A0"/>
                <w:sz w:val="48"/>
              </w:rPr>
            </w:pPr>
            <w:r>
              <w:rPr>
                <w:rFonts w:ascii="Britannic Bold" w:hAnsi="Britannic Bold"/>
                <w:b/>
                <w:color w:val="7030A0"/>
                <w:sz w:val="28"/>
              </w:rPr>
              <w:t>Using the bottle jacks a few inches at a time.  Jack up about 3 inches, wedge some wood into the space between the body mount and the body.  Lather, rinse, repeat…</w:t>
            </w:r>
          </w:p>
        </w:tc>
      </w:tr>
      <w:tr w:rsidR="006F0CFA" w:rsidTr="000B08CB">
        <w:tc>
          <w:tcPr>
            <w:tcW w:w="4888" w:type="dxa"/>
          </w:tcPr>
          <w:p w:rsidR="006F0CFA" w:rsidRDefault="006F0CFA" w:rsidP="006F0CFA">
            <w:pPr>
              <w:jc w:val="cente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2982383" cy="1686694"/>
                  <wp:effectExtent l="19050" t="0" r="8467" b="0"/>
                  <wp:docPr id="64" name="Picture 15" descr="V:\Suburban Project\Raising Body off Frame\IMAG0470-20191210-21214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Suburban Project\Raising Body off Frame\IMAG0470-20191210-212143328.jpg"/>
                          <pic:cNvPicPr>
                            <a:picLocks noChangeAspect="1" noChangeArrowheads="1"/>
                          </pic:cNvPicPr>
                        </pic:nvPicPr>
                        <pic:blipFill>
                          <a:blip r:embed="rId50" cstate="print"/>
                          <a:srcRect/>
                          <a:stretch>
                            <a:fillRect/>
                          </a:stretch>
                        </pic:blipFill>
                        <pic:spPr bwMode="auto">
                          <a:xfrm>
                            <a:off x="0" y="0"/>
                            <a:ext cx="2983829" cy="1687512"/>
                          </a:xfrm>
                          <a:prstGeom prst="rect">
                            <a:avLst/>
                          </a:prstGeom>
                          <a:noFill/>
                          <a:ln w="9525">
                            <a:noFill/>
                            <a:miter lim="800000"/>
                            <a:headEnd/>
                            <a:tailEnd/>
                          </a:ln>
                        </pic:spPr>
                      </pic:pic>
                    </a:graphicData>
                  </a:graphic>
                </wp:inline>
              </w:drawing>
            </w:r>
          </w:p>
          <w:p w:rsidR="006F0CFA" w:rsidRDefault="006F0CFA" w:rsidP="00EE14BB">
            <w:pPr>
              <w:rPr>
                <w:rFonts w:ascii="Britannic Bold" w:hAnsi="Britannic Bold"/>
                <w:b/>
                <w:color w:val="7030A0"/>
                <w:sz w:val="48"/>
              </w:rPr>
            </w:pPr>
            <w:r>
              <w:rPr>
                <w:rFonts w:ascii="Britannic Bold" w:hAnsi="Britannic Bold"/>
                <w:b/>
                <w:color w:val="7030A0"/>
                <w:sz w:val="28"/>
              </w:rPr>
              <w:t>At this point, I transitioned from supporting the body with the frame, to supporting with some 6x6s and a pillar of cinder blocks.  I encased the cinder blocks with a wooden frame to keep them from slipping off of each other.</w:t>
            </w:r>
          </w:p>
        </w:tc>
        <w:tc>
          <w:tcPr>
            <w:tcW w:w="4869" w:type="dxa"/>
            <w:gridSpan w:val="2"/>
          </w:tcPr>
          <w:p w:rsidR="006F0CFA" w:rsidRDefault="006F0CFA" w:rsidP="006F0CFA">
            <w:pPr>
              <w:jc w:val="center"/>
              <w:rPr>
                <w:rFonts w:ascii="Britannic Bold" w:hAnsi="Britannic Bold"/>
                <w:b/>
                <w:color w:val="7030A0"/>
                <w:sz w:val="48"/>
              </w:rPr>
            </w:pPr>
            <w:r>
              <w:rPr>
                <w:rFonts w:ascii="Britannic Bold" w:hAnsi="Britannic Bold"/>
                <w:b/>
                <w:noProof/>
                <w:color w:val="7030A0"/>
                <w:sz w:val="48"/>
              </w:rPr>
              <w:drawing>
                <wp:inline distT="0" distB="0" distL="0" distR="0">
                  <wp:extent cx="2973916" cy="1681906"/>
                  <wp:effectExtent l="19050" t="0" r="0" b="0"/>
                  <wp:docPr id="65" name="Picture 16" descr="V:\Suburban Project\Raising Body off Frame\IMAG0474-20191210-21210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Suburban Project\Raising Body off Frame\IMAG0474-20191210-212101958.jpg"/>
                          <pic:cNvPicPr>
                            <a:picLocks noChangeAspect="1" noChangeArrowheads="1"/>
                          </pic:cNvPicPr>
                        </pic:nvPicPr>
                        <pic:blipFill>
                          <a:blip r:embed="rId51" cstate="print"/>
                          <a:srcRect/>
                          <a:stretch>
                            <a:fillRect/>
                          </a:stretch>
                        </pic:blipFill>
                        <pic:spPr bwMode="auto">
                          <a:xfrm>
                            <a:off x="0" y="0"/>
                            <a:ext cx="2973916" cy="1681906"/>
                          </a:xfrm>
                          <a:prstGeom prst="rect">
                            <a:avLst/>
                          </a:prstGeom>
                          <a:noFill/>
                          <a:ln w="9525">
                            <a:noFill/>
                            <a:miter lim="800000"/>
                            <a:headEnd/>
                            <a:tailEnd/>
                          </a:ln>
                        </pic:spPr>
                      </pic:pic>
                    </a:graphicData>
                  </a:graphic>
                </wp:inline>
              </w:drawing>
            </w:r>
          </w:p>
          <w:p w:rsidR="0068531D" w:rsidRPr="00D53280" w:rsidRDefault="0068531D" w:rsidP="00D53280">
            <w:pPr>
              <w:jc w:val="center"/>
              <w:rPr>
                <w:rFonts w:ascii="Britannic Bold" w:hAnsi="Britannic Bold"/>
                <w:b/>
                <w:color w:val="7030A0"/>
                <w:sz w:val="28"/>
              </w:rPr>
            </w:pPr>
            <w:r>
              <w:rPr>
                <w:rFonts w:ascii="Britannic Bold" w:hAnsi="Britannic Bold"/>
                <w:b/>
                <w:color w:val="7030A0"/>
                <w:sz w:val="28"/>
              </w:rPr>
              <w:t>Here you can see the bent body mount which almost had the body fall on the engine and me!  It’s all free now and it’s just a matter of getting the extra clearance needed for clearing the rear bumper.  This involved jacking the front of the body way higher than the back because of where I ran the support beams due to the transmission clearance.</w:t>
            </w:r>
          </w:p>
        </w:tc>
        <w:tc>
          <w:tcPr>
            <w:tcW w:w="4859" w:type="dxa"/>
          </w:tcPr>
          <w:p w:rsidR="006F0CFA" w:rsidRDefault="00CC51A3" w:rsidP="0068531D">
            <w:pPr>
              <w:jc w:val="center"/>
              <w:rPr>
                <w:rFonts w:ascii="Britannic Bold" w:hAnsi="Britannic Bold"/>
                <w:b/>
                <w:color w:val="7030A0"/>
                <w:sz w:val="48"/>
              </w:rPr>
            </w:pPr>
            <w:r>
              <w:rPr>
                <w:rFonts w:ascii="Britannic Bold" w:hAnsi="Britannic Bold"/>
                <w:b/>
                <w:noProof/>
                <w:color w:val="7030A0"/>
                <w:sz w:val="48"/>
              </w:rPr>
              <w:drawing>
                <wp:inline distT="0" distB="0" distL="0" distR="0">
                  <wp:extent cx="2772127" cy="2079096"/>
                  <wp:effectExtent l="19050" t="0" r="9173" b="0"/>
                  <wp:docPr id="81" name="Picture 80" desc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52" cstate="print"/>
                          <a:stretch>
                            <a:fillRect/>
                          </a:stretch>
                        </pic:blipFill>
                        <pic:spPr>
                          <a:xfrm>
                            <a:off x="0" y="0"/>
                            <a:ext cx="2772710" cy="2079533"/>
                          </a:xfrm>
                          <a:prstGeom prst="rect">
                            <a:avLst/>
                          </a:prstGeom>
                        </pic:spPr>
                      </pic:pic>
                    </a:graphicData>
                  </a:graphic>
                </wp:inline>
              </w:drawing>
            </w:r>
          </w:p>
          <w:p w:rsidR="0068531D" w:rsidRDefault="0068531D" w:rsidP="0068531D">
            <w:pPr>
              <w:jc w:val="center"/>
              <w:rPr>
                <w:rFonts w:ascii="Britannic Bold" w:hAnsi="Britannic Bold"/>
                <w:b/>
                <w:color w:val="7030A0"/>
                <w:sz w:val="28"/>
              </w:rPr>
            </w:pPr>
            <w:r>
              <w:rPr>
                <w:rFonts w:ascii="Britannic Bold" w:hAnsi="Britannic Bold"/>
                <w:b/>
                <w:color w:val="7030A0"/>
                <w:sz w:val="28"/>
              </w:rPr>
              <w:t>It’s out!</w:t>
            </w:r>
          </w:p>
          <w:p w:rsidR="0068531D" w:rsidRDefault="0068531D" w:rsidP="0068531D">
            <w:pPr>
              <w:jc w:val="center"/>
              <w:rPr>
                <w:rFonts w:ascii="Britannic Bold" w:hAnsi="Britannic Bold"/>
                <w:b/>
                <w:color w:val="7030A0"/>
                <w:sz w:val="48"/>
              </w:rPr>
            </w:pPr>
            <w:r>
              <w:rPr>
                <w:rFonts w:ascii="Britannic Bold" w:hAnsi="Britannic Bold"/>
                <w:b/>
                <w:color w:val="7030A0"/>
                <w:sz w:val="28"/>
              </w:rPr>
              <w:t xml:space="preserve">You can see the front and rear beams in this </w:t>
            </w:r>
            <w:proofErr w:type="spellStart"/>
            <w:r>
              <w:rPr>
                <w:rFonts w:ascii="Britannic Bold" w:hAnsi="Britannic Bold"/>
                <w:b/>
                <w:color w:val="7030A0"/>
                <w:sz w:val="28"/>
              </w:rPr>
              <w:t>pic</w:t>
            </w:r>
            <w:proofErr w:type="spellEnd"/>
            <w:r>
              <w:rPr>
                <w:rFonts w:ascii="Britannic Bold" w:hAnsi="Britannic Bold"/>
                <w:b/>
                <w:color w:val="7030A0"/>
                <w:sz w:val="28"/>
              </w:rPr>
              <w:t>.  The front stack of blocks is much smaller than the rear.  Additionally, my driveway is not exactly level.  This added considerably to my concern of something shifting.</w:t>
            </w:r>
          </w:p>
        </w:tc>
      </w:tr>
      <w:tr w:rsidR="000B08CB" w:rsidTr="000B08CB">
        <w:tc>
          <w:tcPr>
            <w:tcW w:w="7308" w:type="dxa"/>
            <w:gridSpan w:val="2"/>
          </w:tcPr>
          <w:p w:rsidR="000B08CB" w:rsidRDefault="000B08CB" w:rsidP="00EE14BB">
            <w:pPr>
              <w:rPr>
                <w:rFonts w:ascii="Britannic Bold" w:hAnsi="Britannic Bold"/>
                <w:b/>
                <w:color w:val="7030A0"/>
                <w:sz w:val="48"/>
              </w:rPr>
            </w:pPr>
            <w:r w:rsidRPr="000B08CB">
              <w:rPr>
                <w:rFonts w:ascii="Britannic Bold" w:hAnsi="Britannic Bold"/>
                <w:b/>
                <w:noProof/>
                <w:color w:val="7030A0"/>
                <w:sz w:val="48"/>
              </w:rPr>
              <w:drawing>
                <wp:inline distT="0" distB="0" distL="0" distR="0">
                  <wp:extent cx="4430183" cy="2505502"/>
                  <wp:effectExtent l="19050" t="0" r="8467" b="0"/>
                  <wp:docPr id="70" name="Picture 18" descr="V:\Suburban Project\Frame is OUT\IMAG0493-20191210-2120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Suburban Project\Frame is OUT\IMAG0493-20191210-21202641.jpg"/>
                          <pic:cNvPicPr>
                            <a:picLocks noChangeAspect="1" noChangeArrowheads="1"/>
                          </pic:cNvPicPr>
                        </pic:nvPicPr>
                        <pic:blipFill>
                          <a:blip r:embed="rId53" cstate="print"/>
                          <a:srcRect/>
                          <a:stretch>
                            <a:fillRect/>
                          </a:stretch>
                        </pic:blipFill>
                        <pic:spPr bwMode="auto">
                          <a:xfrm>
                            <a:off x="0" y="0"/>
                            <a:ext cx="4434356" cy="2507862"/>
                          </a:xfrm>
                          <a:prstGeom prst="rect">
                            <a:avLst/>
                          </a:prstGeom>
                          <a:noFill/>
                          <a:ln w="9525">
                            <a:noFill/>
                            <a:miter lim="800000"/>
                            <a:headEnd/>
                            <a:tailEnd/>
                          </a:ln>
                        </pic:spPr>
                      </pic:pic>
                    </a:graphicData>
                  </a:graphic>
                </wp:inline>
              </w:drawing>
            </w:r>
          </w:p>
          <w:p w:rsidR="000B08CB" w:rsidRDefault="000B08CB" w:rsidP="00D91961">
            <w:pPr>
              <w:rPr>
                <w:rFonts w:ascii="Britannic Bold" w:hAnsi="Britannic Bold"/>
                <w:b/>
                <w:color w:val="7030A0"/>
                <w:sz w:val="48"/>
              </w:rPr>
            </w:pPr>
            <w:r w:rsidRPr="000B08CB">
              <w:rPr>
                <w:rFonts w:ascii="Britannic Bold" w:hAnsi="Britannic Bold"/>
                <w:b/>
                <w:color w:val="7030A0"/>
                <w:sz w:val="28"/>
              </w:rPr>
              <w:t>Rotten frame staged for disassembly and transfer of parts to new frame</w:t>
            </w:r>
            <w:r w:rsidR="00CC51A3">
              <w:rPr>
                <w:rFonts w:ascii="Britannic Bold" w:hAnsi="Britannic Bold"/>
                <w:b/>
                <w:color w:val="7030A0"/>
                <w:sz w:val="28"/>
              </w:rPr>
              <w:t xml:space="preserve">.  You can see the extra supports I installed due to the slant of the driveway.  </w:t>
            </w:r>
          </w:p>
        </w:tc>
        <w:tc>
          <w:tcPr>
            <w:tcW w:w="7308" w:type="dxa"/>
            <w:gridSpan w:val="2"/>
          </w:tcPr>
          <w:p w:rsidR="000B08CB" w:rsidRDefault="000B08CB" w:rsidP="00EE14BB">
            <w:pPr>
              <w:rPr>
                <w:rFonts w:ascii="Britannic Bold" w:hAnsi="Britannic Bold"/>
                <w:b/>
                <w:color w:val="7030A0"/>
                <w:sz w:val="48"/>
              </w:rPr>
            </w:pPr>
            <w:r w:rsidRPr="000B08CB">
              <w:rPr>
                <w:rFonts w:ascii="Britannic Bold" w:hAnsi="Britannic Bold"/>
                <w:b/>
                <w:noProof/>
                <w:color w:val="7030A0"/>
                <w:sz w:val="48"/>
              </w:rPr>
              <w:drawing>
                <wp:inline distT="0" distB="0" distL="0" distR="0">
                  <wp:extent cx="4446269" cy="2514600"/>
                  <wp:effectExtent l="19050" t="0" r="0" b="0"/>
                  <wp:docPr id="71" name="Picture 19" descr="V:\Suburban Project\New Frame Staged for Transfer of Parts\IMAG0501-20191210-211849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Suburban Project\New Frame Staged for Transfer of Parts\IMAG0501-20191210-211849474.jpg"/>
                          <pic:cNvPicPr>
                            <a:picLocks noChangeAspect="1" noChangeArrowheads="1"/>
                          </pic:cNvPicPr>
                        </pic:nvPicPr>
                        <pic:blipFill>
                          <a:blip r:embed="rId54" cstate="print"/>
                          <a:srcRect/>
                          <a:stretch>
                            <a:fillRect/>
                          </a:stretch>
                        </pic:blipFill>
                        <pic:spPr bwMode="auto">
                          <a:xfrm>
                            <a:off x="0" y="0"/>
                            <a:ext cx="4451096" cy="2517330"/>
                          </a:xfrm>
                          <a:prstGeom prst="rect">
                            <a:avLst/>
                          </a:prstGeom>
                          <a:noFill/>
                          <a:ln w="9525">
                            <a:noFill/>
                            <a:miter lim="800000"/>
                            <a:headEnd/>
                            <a:tailEnd/>
                          </a:ln>
                        </pic:spPr>
                      </pic:pic>
                    </a:graphicData>
                  </a:graphic>
                </wp:inline>
              </w:drawing>
            </w:r>
          </w:p>
          <w:p w:rsidR="000B08CB" w:rsidRDefault="000B08CB" w:rsidP="00EE14BB">
            <w:pPr>
              <w:rPr>
                <w:rFonts w:ascii="Britannic Bold" w:hAnsi="Britannic Bold"/>
                <w:b/>
                <w:color w:val="7030A0"/>
                <w:sz w:val="48"/>
              </w:rPr>
            </w:pPr>
            <w:r>
              <w:rPr>
                <w:rFonts w:ascii="Britannic Bold" w:hAnsi="Britannic Bold"/>
                <w:b/>
                <w:color w:val="7030A0"/>
                <w:sz w:val="28"/>
              </w:rPr>
              <w:t xml:space="preserve">New frame put into position to receive the </w:t>
            </w:r>
            <w:proofErr w:type="spellStart"/>
            <w:r>
              <w:rPr>
                <w:rFonts w:ascii="Britannic Bold" w:hAnsi="Britannic Bold"/>
                <w:b/>
                <w:color w:val="7030A0"/>
                <w:sz w:val="28"/>
              </w:rPr>
              <w:t>drivetrain</w:t>
            </w:r>
            <w:proofErr w:type="spellEnd"/>
            <w:r>
              <w:rPr>
                <w:rFonts w:ascii="Britannic Bold" w:hAnsi="Britannic Bold"/>
                <w:b/>
                <w:color w:val="7030A0"/>
                <w:sz w:val="28"/>
              </w:rPr>
              <w:t xml:space="preserve"> from the old frame</w:t>
            </w:r>
          </w:p>
        </w:tc>
      </w:tr>
    </w:tbl>
    <w:p w:rsidR="00EE14BB" w:rsidRDefault="00D53280" w:rsidP="00EE14BB">
      <w:pPr>
        <w:rPr>
          <w:rFonts w:ascii="Britannic Bold" w:hAnsi="Britannic Bold"/>
          <w:b/>
          <w:color w:val="7030A0"/>
          <w:sz w:val="48"/>
        </w:rPr>
      </w:pPr>
      <w:r>
        <w:rPr>
          <w:rFonts w:ascii="Britannic Bold" w:hAnsi="Britannic Bold"/>
          <w:b/>
          <w:color w:val="7030A0"/>
          <w:sz w:val="48"/>
        </w:rPr>
        <w:lastRenderedPageBreak/>
        <w:t xml:space="preserve">Now </w:t>
      </w:r>
      <w:proofErr w:type="gramStart"/>
      <w:r>
        <w:rPr>
          <w:rFonts w:ascii="Britannic Bold" w:hAnsi="Britannic Bold"/>
          <w:b/>
          <w:color w:val="7030A0"/>
          <w:sz w:val="48"/>
        </w:rPr>
        <w:t>comes</w:t>
      </w:r>
      <w:proofErr w:type="gramEnd"/>
      <w:r>
        <w:rPr>
          <w:rFonts w:ascii="Britannic Bold" w:hAnsi="Britannic Bold"/>
          <w:b/>
          <w:color w:val="7030A0"/>
          <w:sz w:val="48"/>
        </w:rPr>
        <w:t xml:space="preserve"> the transfer of the </w:t>
      </w:r>
      <w:proofErr w:type="spellStart"/>
      <w:r>
        <w:rPr>
          <w:rFonts w:ascii="Britannic Bold" w:hAnsi="Britannic Bold"/>
          <w:b/>
          <w:color w:val="7030A0"/>
          <w:sz w:val="48"/>
        </w:rPr>
        <w:t>drivetrain</w:t>
      </w:r>
      <w:proofErr w:type="spellEnd"/>
      <w:r>
        <w:rPr>
          <w:rFonts w:ascii="Britannic Bold" w:hAnsi="Britannic Bold"/>
          <w:b/>
          <w:color w:val="7030A0"/>
          <w:sz w:val="48"/>
        </w:rPr>
        <w:t xml:space="preserve">.  This should be pretty straight forward right?  Couple of </w:t>
      </w:r>
      <w:proofErr w:type="spellStart"/>
      <w:r>
        <w:rPr>
          <w:rFonts w:ascii="Britannic Bold" w:hAnsi="Britannic Bold"/>
          <w:b/>
          <w:color w:val="7030A0"/>
          <w:sz w:val="48"/>
        </w:rPr>
        <w:t>driveshafts</w:t>
      </w:r>
      <w:proofErr w:type="spellEnd"/>
      <w:r>
        <w:rPr>
          <w:rFonts w:ascii="Britannic Bold" w:hAnsi="Britannic Bold"/>
          <w:b/>
          <w:color w:val="7030A0"/>
          <w:sz w:val="48"/>
        </w:rPr>
        <w:t xml:space="preserve">, some mounting bolts and it should all go right in…  Unless there are issues like a rusted in place front driveshaft which has hammered the front pinion bearing and the transfer case output shaft bearing.  Unless something like that were to happen???  Of course that is what happened.  Why wouldn’t it be the case?  AND I BROKE THE BELLHOUSING ON THE TRANSMISSION.  Of course that is what happened as well.  Here are some </w:t>
      </w:r>
      <w:proofErr w:type="spellStart"/>
      <w:r>
        <w:rPr>
          <w:rFonts w:ascii="Britannic Bold" w:hAnsi="Britannic Bold"/>
          <w:b/>
          <w:color w:val="7030A0"/>
          <w:sz w:val="48"/>
        </w:rPr>
        <w:t>pics</w:t>
      </w:r>
      <w:proofErr w:type="spellEnd"/>
      <w:r>
        <w:rPr>
          <w:rFonts w:ascii="Britannic Bold" w:hAnsi="Britannic Bold"/>
          <w:b/>
          <w:color w:val="7030A0"/>
          <w:sz w:val="48"/>
        </w:rPr>
        <w:t xml:space="preserve"> of the transfer of the engine and removal of the transfer case.</w:t>
      </w:r>
    </w:p>
    <w:tbl>
      <w:tblPr>
        <w:tblStyle w:val="TableGrid"/>
        <w:tblW w:w="0" w:type="auto"/>
        <w:tblLook w:val="04A0"/>
      </w:tblPr>
      <w:tblGrid>
        <w:gridCol w:w="4862"/>
        <w:gridCol w:w="4892"/>
        <w:gridCol w:w="4862"/>
      </w:tblGrid>
      <w:tr w:rsidR="00D53280" w:rsidTr="00CC51A3">
        <w:tc>
          <w:tcPr>
            <w:tcW w:w="4862" w:type="dxa"/>
          </w:tcPr>
          <w:p w:rsidR="00D53280" w:rsidRDefault="00D53280" w:rsidP="00EE14BB">
            <w:pPr>
              <w:rPr>
                <w:rFonts w:ascii="Britannic Bold" w:hAnsi="Britannic Bold"/>
                <w:b/>
                <w:color w:val="7030A0"/>
                <w:sz w:val="48"/>
              </w:rPr>
            </w:pPr>
            <w:r>
              <w:rPr>
                <w:rFonts w:ascii="Britannic Bold" w:hAnsi="Britannic Bold"/>
                <w:b/>
                <w:noProof/>
                <w:color w:val="7030A0"/>
                <w:sz w:val="48"/>
              </w:rPr>
              <w:drawing>
                <wp:inline distT="0" distB="0" distL="0" distR="0">
                  <wp:extent cx="2952750" cy="1669936"/>
                  <wp:effectExtent l="19050" t="0" r="0" b="0"/>
                  <wp:docPr id="72" name="Picture 20" descr="V:\Suburban Project\Parts Being Transfered\IMAG0511-20191210-211821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Suburban Project\Parts Being Transfered\IMAG0511-20191210-211821574.jpg"/>
                          <pic:cNvPicPr>
                            <a:picLocks noChangeAspect="1" noChangeArrowheads="1"/>
                          </pic:cNvPicPr>
                        </pic:nvPicPr>
                        <pic:blipFill>
                          <a:blip r:embed="rId55" cstate="print"/>
                          <a:srcRect/>
                          <a:stretch>
                            <a:fillRect/>
                          </a:stretch>
                        </pic:blipFill>
                        <pic:spPr bwMode="auto">
                          <a:xfrm>
                            <a:off x="0" y="0"/>
                            <a:ext cx="2952136" cy="1669589"/>
                          </a:xfrm>
                          <a:prstGeom prst="rect">
                            <a:avLst/>
                          </a:prstGeom>
                          <a:noFill/>
                          <a:ln w="9525">
                            <a:noFill/>
                            <a:miter lim="800000"/>
                            <a:headEnd/>
                            <a:tailEnd/>
                          </a:ln>
                        </pic:spPr>
                      </pic:pic>
                    </a:graphicData>
                  </a:graphic>
                </wp:inline>
              </w:drawing>
            </w:r>
          </w:p>
        </w:tc>
        <w:tc>
          <w:tcPr>
            <w:tcW w:w="4892" w:type="dxa"/>
          </w:tcPr>
          <w:p w:rsidR="00D53280" w:rsidRDefault="00D53280" w:rsidP="00EE14BB">
            <w:pPr>
              <w:rPr>
                <w:rFonts w:ascii="Britannic Bold" w:hAnsi="Britannic Bold"/>
                <w:b/>
                <w:color w:val="7030A0"/>
                <w:sz w:val="48"/>
              </w:rPr>
            </w:pPr>
            <w:r w:rsidRPr="00D53280">
              <w:rPr>
                <w:rFonts w:ascii="Britannic Bold" w:hAnsi="Britannic Bold"/>
                <w:b/>
                <w:noProof/>
                <w:color w:val="7030A0"/>
                <w:sz w:val="48"/>
              </w:rPr>
              <w:drawing>
                <wp:inline distT="0" distB="0" distL="0" distR="0">
                  <wp:extent cx="2949207" cy="1667933"/>
                  <wp:effectExtent l="19050" t="0" r="3543" b="0"/>
                  <wp:docPr id="74" name="Picture 21" descr="V:\Suburban Project\Parts Being Transfered\IMAG0515-20191210-211749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Suburban Project\Parts Being Transfered\IMAG0515-20191210-211749744.jpg"/>
                          <pic:cNvPicPr>
                            <a:picLocks noChangeAspect="1" noChangeArrowheads="1"/>
                          </pic:cNvPicPr>
                        </pic:nvPicPr>
                        <pic:blipFill>
                          <a:blip r:embed="rId56" cstate="print"/>
                          <a:srcRect/>
                          <a:stretch>
                            <a:fillRect/>
                          </a:stretch>
                        </pic:blipFill>
                        <pic:spPr bwMode="auto">
                          <a:xfrm>
                            <a:off x="0" y="0"/>
                            <a:ext cx="2949868" cy="1668307"/>
                          </a:xfrm>
                          <a:prstGeom prst="rect">
                            <a:avLst/>
                          </a:prstGeom>
                          <a:noFill/>
                          <a:ln w="9525">
                            <a:noFill/>
                            <a:miter lim="800000"/>
                            <a:headEnd/>
                            <a:tailEnd/>
                          </a:ln>
                        </pic:spPr>
                      </pic:pic>
                    </a:graphicData>
                  </a:graphic>
                </wp:inline>
              </w:drawing>
            </w:r>
          </w:p>
        </w:tc>
        <w:tc>
          <w:tcPr>
            <w:tcW w:w="4862" w:type="dxa"/>
          </w:tcPr>
          <w:p w:rsidR="00D53280" w:rsidRDefault="00D53280" w:rsidP="00EE14BB">
            <w:pPr>
              <w:rPr>
                <w:rFonts w:ascii="Britannic Bold" w:hAnsi="Britannic Bold"/>
                <w:b/>
                <w:color w:val="7030A0"/>
                <w:sz w:val="48"/>
              </w:rPr>
            </w:pPr>
            <w:r>
              <w:rPr>
                <w:rFonts w:ascii="Britannic Bold" w:hAnsi="Britannic Bold"/>
                <w:b/>
                <w:noProof/>
                <w:color w:val="7030A0"/>
                <w:sz w:val="48"/>
              </w:rPr>
              <w:drawing>
                <wp:inline distT="0" distB="0" distL="0" distR="0">
                  <wp:extent cx="2949208" cy="1667933"/>
                  <wp:effectExtent l="19050" t="0" r="3542" b="0"/>
                  <wp:docPr id="75" name="Picture 22" descr="V:\Suburban Project\Parts Being Transfered\IMAG0516-20191210-21175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Suburban Project\Parts Being Transfered\IMAG0516-20191210-21175082.jpg"/>
                          <pic:cNvPicPr>
                            <a:picLocks noChangeAspect="1" noChangeArrowheads="1"/>
                          </pic:cNvPicPr>
                        </pic:nvPicPr>
                        <pic:blipFill>
                          <a:blip r:embed="rId57" cstate="print"/>
                          <a:srcRect/>
                          <a:stretch>
                            <a:fillRect/>
                          </a:stretch>
                        </pic:blipFill>
                        <pic:spPr bwMode="auto">
                          <a:xfrm>
                            <a:off x="0" y="0"/>
                            <a:ext cx="2952441" cy="1669761"/>
                          </a:xfrm>
                          <a:prstGeom prst="rect">
                            <a:avLst/>
                          </a:prstGeom>
                          <a:noFill/>
                          <a:ln w="9525">
                            <a:noFill/>
                            <a:miter lim="800000"/>
                            <a:headEnd/>
                            <a:tailEnd/>
                          </a:ln>
                        </pic:spPr>
                      </pic:pic>
                    </a:graphicData>
                  </a:graphic>
                </wp:inline>
              </w:drawing>
            </w:r>
          </w:p>
        </w:tc>
      </w:tr>
      <w:tr w:rsidR="00D53280" w:rsidTr="00CC51A3">
        <w:tc>
          <w:tcPr>
            <w:tcW w:w="4862" w:type="dxa"/>
          </w:tcPr>
          <w:p w:rsidR="00D53280" w:rsidRDefault="00D53280" w:rsidP="00EE14BB">
            <w:pP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2949211" cy="1667934"/>
                  <wp:effectExtent l="19050" t="0" r="3539" b="0"/>
                  <wp:docPr id="76" name="Picture 23" descr="V:\Suburban Project\Parts Being Transfered\IMAG0517-20191210-21165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Suburban Project\Parts Being Transfered\IMAG0517-20191210-211650863.jpg"/>
                          <pic:cNvPicPr>
                            <a:picLocks noChangeAspect="1" noChangeArrowheads="1"/>
                          </pic:cNvPicPr>
                        </pic:nvPicPr>
                        <pic:blipFill>
                          <a:blip r:embed="rId58" cstate="print"/>
                          <a:srcRect/>
                          <a:stretch>
                            <a:fillRect/>
                          </a:stretch>
                        </pic:blipFill>
                        <pic:spPr bwMode="auto">
                          <a:xfrm>
                            <a:off x="0" y="0"/>
                            <a:ext cx="2951268" cy="1669097"/>
                          </a:xfrm>
                          <a:prstGeom prst="rect">
                            <a:avLst/>
                          </a:prstGeom>
                          <a:noFill/>
                          <a:ln w="9525">
                            <a:noFill/>
                            <a:miter lim="800000"/>
                            <a:headEnd/>
                            <a:tailEnd/>
                          </a:ln>
                        </pic:spPr>
                      </pic:pic>
                    </a:graphicData>
                  </a:graphic>
                </wp:inline>
              </w:drawing>
            </w:r>
          </w:p>
        </w:tc>
        <w:tc>
          <w:tcPr>
            <w:tcW w:w="4892" w:type="dxa"/>
          </w:tcPr>
          <w:p w:rsidR="00D53280" w:rsidRDefault="004B48D2" w:rsidP="00EE14BB">
            <w:pPr>
              <w:rPr>
                <w:rFonts w:ascii="Britannic Bold" w:hAnsi="Britannic Bold"/>
                <w:b/>
                <w:color w:val="7030A0"/>
                <w:sz w:val="48"/>
              </w:rPr>
            </w:pPr>
            <w:r w:rsidRPr="004B48D2">
              <w:rPr>
                <w:rFonts w:ascii="Britannic Bold" w:hAnsi="Britannic Bold"/>
                <w:b/>
                <w:noProof/>
                <w:color w:val="7030A0"/>
                <w:sz w:val="48"/>
              </w:rPr>
              <w:drawing>
                <wp:inline distT="0" distB="0" distL="0" distR="0">
                  <wp:extent cx="2963489" cy="1676009"/>
                  <wp:effectExtent l="19050" t="0" r="8311" b="0"/>
                  <wp:docPr id="80" name="Picture 26" descr="V:\Suburban Project\Parts Being Transfered\IMAG0513-20191210-211748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Suburban Project\Parts Being Transfered\IMAG0513-20191210-211748805.jpg"/>
                          <pic:cNvPicPr>
                            <a:picLocks noChangeAspect="1" noChangeArrowheads="1"/>
                          </pic:cNvPicPr>
                        </pic:nvPicPr>
                        <pic:blipFill>
                          <a:blip r:embed="rId59" cstate="print"/>
                          <a:srcRect/>
                          <a:stretch>
                            <a:fillRect/>
                          </a:stretch>
                        </pic:blipFill>
                        <pic:spPr bwMode="auto">
                          <a:xfrm>
                            <a:off x="0" y="0"/>
                            <a:ext cx="2963160" cy="1675823"/>
                          </a:xfrm>
                          <a:prstGeom prst="rect">
                            <a:avLst/>
                          </a:prstGeom>
                          <a:noFill/>
                          <a:ln w="9525">
                            <a:noFill/>
                            <a:miter lim="800000"/>
                            <a:headEnd/>
                            <a:tailEnd/>
                          </a:ln>
                        </pic:spPr>
                      </pic:pic>
                    </a:graphicData>
                  </a:graphic>
                </wp:inline>
              </w:drawing>
            </w:r>
          </w:p>
        </w:tc>
        <w:tc>
          <w:tcPr>
            <w:tcW w:w="4862" w:type="dxa"/>
          </w:tcPr>
          <w:p w:rsidR="00656F34" w:rsidRDefault="00656F34" w:rsidP="00656F34">
            <w:pPr>
              <w:jc w:val="center"/>
              <w:rPr>
                <w:rFonts w:ascii="Britannic Bold" w:hAnsi="Britannic Bold"/>
                <w:b/>
                <w:color w:val="7030A0"/>
                <w:sz w:val="48"/>
              </w:rPr>
            </w:pPr>
            <w:r>
              <w:rPr>
                <w:rFonts w:ascii="Britannic Bold" w:hAnsi="Britannic Bold"/>
                <w:b/>
                <w:noProof/>
                <w:color w:val="7030A0"/>
                <w:sz w:val="48"/>
              </w:rPr>
              <w:drawing>
                <wp:inline distT="0" distB="0" distL="0" distR="0">
                  <wp:extent cx="2217560" cy="1663170"/>
                  <wp:effectExtent l="19050" t="0" r="0" b="0"/>
                  <wp:docPr id="82" name="Picture 81" descr="IMAG126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63 (1).jpg"/>
                          <pic:cNvPicPr/>
                        </pic:nvPicPr>
                        <pic:blipFill>
                          <a:blip r:embed="rId60" cstate="print"/>
                          <a:stretch>
                            <a:fillRect/>
                          </a:stretch>
                        </pic:blipFill>
                        <pic:spPr>
                          <a:xfrm>
                            <a:off x="0" y="0"/>
                            <a:ext cx="2218036" cy="1663527"/>
                          </a:xfrm>
                          <a:prstGeom prst="rect">
                            <a:avLst/>
                          </a:prstGeom>
                        </pic:spPr>
                      </pic:pic>
                    </a:graphicData>
                  </a:graphic>
                </wp:inline>
              </w:drawing>
            </w:r>
          </w:p>
        </w:tc>
      </w:tr>
    </w:tbl>
    <w:p w:rsidR="00D53280" w:rsidRDefault="00656F34" w:rsidP="00EE14BB">
      <w:pPr>
        <w:rPr>
          <w:rFonts w:ascii="Britannic Bold" w:hAnsi="Britannic Bold"/>
          <w:b/>
          <w:color w:val="7030A0"/>
          <w:sz w:val="48"/>
        </w:rPr>
      </w:pPr>
      <w:r>
        <w:rPr>
          <w:rFonts w:ascii="Britannic Bold" w:hAnsi="Britannic Bold"/>
          <w:b/>
          <w:color w:val="7030A0"/>
          <w:sz w:val="48"/>
        </w:rPr>
        <w:t xml:space="preserve">Here is the transfer case rebuild where I had to disassemble the transfer case to be able to replace the front output shaft due to the front driveshaft having rusted in place.  I learned about some pattern defect where the pump body winds up hammering a pinhole into the side of the transfer case housing which allows the fluid to leak out.  Obviously this will shorten the life of the transfer case!  So I figured I might as well do a full rebuild while I was in there and take care of that defect.  I purchased a new output </w:t>
      </w:r>
      <w:proofErr w:type="gramStart"/>
      <w:r>
        <w:rPr>
          <w:rFonts w:ascii="Britannic Bold" w:hAnsi="Britannic Bold"/>
          <w:b/>
          <w:color w:val="7030A0"/>
          <w:sz w:val="48"/>
        </w:rPr>
        <w:t>shaft,</w:t>
      </w:r>
      <w:proofErr w:type="gramEnd"/>
      <w:r>
        <w:rPr>
          <w:rFonts w:ascii="Britannic Bold" w:hAnsi="Britannic Bold"/>
          <w:b/>
          <w:color w:val="7030A0"/>
          <w:sz w:val="48"/>
        </w:rPr>
        <w:t xml:space="preserve"> the pump body fix kit and a rebuild kit and got to work on that unexpected project!  I cut off the driveshaft yoke so when I got the case apart I would be able to remove the output shaft.</w:t>
      </w:r>
    </w:p>
    <w:tbl>
      <w:tblPr>
        <w:tblStyle w:val="TableGrid"/>
        <w:tblW w:w="0" w:type="auto"/>
        <w:tblLook w:val="04A0"/>
      </w:tblPr>
      <w:tblGrid>
        <w:gridCol w:w="7248"/>
        <w:gridCol w:w="7368"/>
      </w:tblGrid>
      <w:tr w:rsidR="00656F34" w:rsidTr="00656F34">
        <w:tc>
          <w:tcPr>
            <w:tcW w:w="7308" w:type="dxa"/>
          </w:tcPr>
          <w:p w:rsidR="00656F34" w:rsidRDefault="00B910A7" w:rsidP="00EE14BB">
            <w:pP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4455900" cy="3433233"/>
                  <wp:effectExtent l="19050" t="0" r="1800" b="0"/>
                  <wp:docPr id="85" name="Picture 84" descr="TransferCaseGear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erCaseGearDiagram.png"/>
                          <pic:cNvPicPr/>
                        </pic:nvPicPr>
                        <pic:blipFill>
                          <a:blip r:embed="rId61" cstate="print"/>
                          <a:stretch>
                            <a:fillRect/>
                          </a:stretch>
                        </pic:blipFill>
                        <pic:spPr>
                          <a:xfrm>
                            <a:off x="0" y="0"/>
                            <a:ext cx="4456617" cy="3433785"/>
                          </a:xfrm>
                          <a:prstGeom prst="rect">
                            <a:avLst/>
                          </a:prstGeom>
                        </pic:spPr>
                      </pic:pic>
                    </a:graphicData>
                  </a:graphic>
                </wp:inline>
              </w:drawing>
            </w:r>
          </w:p>
          <w:p w:rsidR="00B910A7" w:rsidRDefault="00B910A7" w:rsidP="00EE14BB">
            <w:pPr>
              <w:rPr>
                <w:rFonts w:ascii="Britannic Bold" w:hAnsi="Britannic Bold"/>
                <w:b/>
                <w:color w:val="7030A0"/>
                <w:sz w:val="48"/>
              </w:rPr>
            </w:pPr>
            <w:r w:rsidRPr="00B910A7">
              <w:rPr>
                <w:rFonts w:ascii="Britannic Bold" w:hAnsi="Britannic Bold"/>
                <w:b/>
                <w:color w:val="7030A0"/>
                <w:sz w:val="28"/>
              </w:rPr>
              <w:t>The Red arrow is the output shaft I needed to replace and the Blue arrow is the pump body that hammers the hole in the case</w:t>
            </w:r>
          </w:p>
        </w:tc>
        <w:tc>
          <w:tcPr>
            <w:tcW w:w="7308" w:type="dxa"/>
          </w:tcPr>
          <w:p w:rsidR="00656F34" w:rsidRDefault="00B910A7" w:rsidP="00EE14BB">
            <w:pPr>
              <w:rPr>
                <w:rFonts w:ascii="Britannic Bold" w:hAnsi="Britannic Bold"/>
                <w:b/>
                <w:color w:val="7030A0"/>
                <w:sz w:val="48"/>
              </w:rPr>
            </w:pPr>
            <w:r>
              <w:rPr>
                <w:rFonts w:ascii="Britannic Bold" w:hAnsi="Britannic Bold"/>
                <w:b/>
                <w:noProof/>
                <w:color w:val="7030A0"/>
                <w:sz w:val="48"/>
              </w:rPr>
              <w:drawing>
                <wp:inline distT="0" distB="0" distL="0" distR="0">
                  <wp:extent cx="4527762" cy="3082099"/>
                  <wp:effectExtent l="19050" t="0" r="6138" b="0"/>
                  <wp:docPr id="86" name="Picture 85" descr="TransferCaseCase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erCaseCaseDiagram.png"/>
                          <pic:cNvPicPr/>
                        </pic:nvPicPr>
                        <pic:blipFill>
                          <a:blip r:embed="rId62" cstate="print"/>
                          <a:stretch>
                            <a:fillRect/>
                          </a:stretch>
                        </pic:blipFill>
                        <pic:spPr>
                          <a:xfrm>
                            <a:off x="0" y="0"/>
                            <a:ext cx="4526382" cy="3081160"/>
                          </a:xfrm>
                          <a:prstGeom prst="rect">
                            <a:avLst/>
                          </a:prstGeom>
                        </pic:spPr>
                      </pic:pic>
                    </a:graphicData>
                  </a:graphic>
                </wp:inline>
              </w:drawing>
            </w:r>
          </w:p>
          <w:p w:rsidR="00B910A7" w:rsidRDefault="00B910A7" w:rsidP="00EE14BB">
            <w:pPr>
              <w:rPr>
                <w:rFonts w:ascii="Britannic Bold" w:hAnsi="Britannic Bold"/>
                <w:b/>
                <w:color w:val="7030A0"/>
                <w:sz w:val="48"/>
              </w:rPr>
            </w:pPr>
            <w:r>
              <w:rPr>
                <w:rFonts w:ascii="Britannic Bold" w:hAnsi="Britannic Bold"/>
                <w:b/>
                <w:color w:val="7030A0"/>
                <w:sz w:val="28"/>
              </w:rPr>
              <w:t>If the pump puts a hole in the case the Red arrow points to the case that you would need to replace.  Not cheap.  This is the actual reason I had to have the transfer case replaced in the first place a bunch of years ago.  The replaced transfer case did have a fix in place, but there was evidence that the fix was inadequate.  It was just a stamped plate that had tabs that basically distribute the load from the pump to a larger surface area.  The plate itself was bending and hammering its own hole in the case</w:t>
            </w:r>
          </w:p>
        </w:tc>
      </w:tr>
      <w:tr w:rsidR="00656F34" w:rsidTr="00656F34">
        <w:tc>
          <w:tcPr>
            <w:tcW w:w="7308" w:type="dxa"/>
          </w:tcPr>
          <w:p w:rsidR="00656F34" w:rsidRDefault="00B910A7" w:rsidP="00EE14BB">
            <w:pPr>
              <w:rPr>
                <w:rFonts w:ascii="Britannic Bold" w:hAnsi="Britannic Bold"/>
                <w:b/>
                <w:color w:val="7030A0"/>
                <w:sz w:val="48"/>
              </w:rPr>
            </w:pPr>
            <w:r w:rsidRPr="00B910A7">
              <w:rPr>
                <w:rFonts w:ascii="Britannic Bold" w:hAnsi="Britannic Bold"/>
                <w:b/>
                <w:noProof/>
                <w:color w:val="7030A0"/>
                <w:sz w:val="48"/>
              </w:rPr>
              <w:lastRenderedPageBreak/>
              <w:drawing>
                <wp:inline distT="0" distB="0" distL="0" distR="0">
                  <wp:extent cx="4032250" cy="2280142"/>
                  <wp:effectExtent l="19050" t="0" r="6350" b="0"/>
                  <wp:docPr id="90" name="Picture 88" descr="IMAG0532-20191210-211616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532-20191210-211616212.jpg"/>
                          <pic:cNvPicPr/>
                        </pic:nvPicPr>
                        <pic:blipFill>
                          <a:blip r:embed="rId63" cstate="print"/>
                          <a:stretch>
                            <a:fillRect/>
                          </a:stretch>
                        </pic:blipFill>
                        <pic:spPr>
                          <a:xfrm>
                            <a:off x="0" y="0"/>
                            <a:ext cx="4032054" cy="2280031"/>
                          </a:xfrm>
                          <a:prstGeom prst="rect">
                            <a:avLst/>
                          </a:prstGeom>
                        </pic:spPr>
                      </pic:pic>
                    </a:graphicData>
                  </a:graphic>
                </wp:inline>
              </w:drawing>
            </w:r>
          </w:p>
          <w:p w:rsidR="00B910A7" w:rsidRDefault="00B910A7" w:rsidP="00EE14BB">
            <w:pPr>
              <w:rPr>
                <w:rFonts w:ascii="Britannic Bold" w:hAnsi="Britannic Bold"/>
                <w:b/>
                <w:color w:val="7030A0"/>
                <w:sz w:val="48"/>
              </w:rPr>
            </w:pPr>
            <w:r>
              <w:rPr>
                <w:rFonts w:ascii="Britannic Bold" w:hAnsi="Britannic Bold"/>
                <w:b/>
                <w:color w:val="7030A0"/>
                <w:sz w:val="28"/>
              </w:rPr>
              <w:t>You can see the new front driveshaft WITH BOOT.  The boot was never installed when they did the transfer case the first time, so that allowed the corrosion to occur and freeze up the shafts.</w:t>
            </w:r>
            <w:r w:rsidR="00150C83">
              <w:rPr>
                <w:rFonts w:ascii="Britannic Bold" w:hAnsi="Britannic Bold"/>
                <w:b/>
                <w:color w:val="7030A0"/>
                <w:sz w:val="28"/>
              </w:rPr>
              <w:t xml:space="preserve">  I was actually able to press out the stub cut off the yolk from the output shaft, but I had already replaced the output shaft, so I am going to sell the old one</w:t>
            </w:r>
          </w:p>
        </w:tc>
        <w:tc>
          <w:tcPr>
            <w:tcW w:w="7308" w:type="dxa"/>
          </w:tcPr>
          <w:p w:rsidR="00656F34" w:rsidRDefault="00B910A7" w:rsidP="00EE14BB">
            <w:pPr>
              <w:rPr>
                <w:rFonts w:ascii="Britannic Bold" w:hAnsi="Britannic Bold"/>
                <w:b/>
                <w:color w:val="7030A0"/>
                <w:sz w:val="48"/>
              </w:rPr>
            </w:pPr>
            <w:r>
              <w:rPr>
                <w:rFonts w:ascii="Britannic Bold" w:hAnsi="Britannic Bold"/>
                <w:b/>
                <w:noProof/>
                <w:color w:val="7030A0"/>
                <w:sz w:val="48"/>
              </w:rPr>
              <w:drawing>
                <wp:inline distT="0" distB="0" distL="0" distR="0">
                  <wp:extent cx="4525857" cy="2559264"/>
                  <wp:effectExtent l="19050" t="0" r="8043" b="0"/>
                  <wp:docPr id="88" name="Picture 87" descr="IMAG0531-20191210-211615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531-20191210-211615873.jpg"/>
                          <pic:cNvPicPr/>
                        </pic:nvPicPr>
                        <pic:blipFill>
                          <a:blip r:embed="rId64" cstate="print"/>
                          <a:stretch>
                            <a:fillRect/>
                          </a:stretch>
                        </pic:blipFill>
                        <pic:spPr>
                          <a:xfrm>
                            <a:off x="0" y="0"/>
                            <a:ext cx="4525552" cy="2559092"/>
                          </a:xfrm>
                          <a:prstGeom prst="rect">
                            <a:avLst/>
                          </a:prstGeom>
                        </pic:spPr>
                      </pic:pic>
                    </a:graphicData>
                  </a:graphic>
                </wp:inline>
              </w:drawing>
            </w:r>
          </w:p>
          <w:p w:rsidR="00B910A7" w:rsidRDefault="00B910A7" w:rsidP="00EE14BB">
            <w:pPr>
              <w:rPr>
                <w:rFonts w:ascii="Britannic Bold" w:hAnsi="Britannic Bold"/>
                <w:b/>
                <w:color w:val="7030A0"/>
                <w:sz w:val="48"/>
              </w:rPr>
            </w:pPr>
            <w:r>
              <w:rPr>
                <w:rFonts w:ascii="Britannic Bold" w:hAnsi="Britannic Bold"/>
                <w:b/>
                <w:color w:val="7030A0"/>
                <w:sz w:val="28"/>
              </w:rPr>
              <w:t>You can see the cut off driveshaft yolk on the right side bottom of the shaft I had to replace</w:t>
            </w:r>
          </w:p>
        </w:tc>
      </w:tr>
      <w:tr w:rsidR="00B910A7" w:rsidTr="00B910A7">
        <w:tc>
          <w:tcPr>
            <w:tcW w:w="7308" w:type="dxa"/>
          </w:tcPr>
          <w:p w:rsidR="00B910A7" w:rsidRDefault="00150C83" w:rsidP="00150C83">
            <w:pPr>
              <w:jc w:val="center"/>
              <w:rPr>
                <w:rFonts w:ascii="Britannic Bold" w:hAnsi="Britannic Bold"/>
                <w:b/>
                <w:color w:val="7030A0"/>
                <w:sz w:val="48"/>
              </w:rPr>
            </w:pPr>
            <w:r>
              <w:rPr>
                <w:rFonts w:ascii="Britannic Bold" w:hAnsi="Britannic Bold"/>
                <w:b/>
                <w:noProof/>
                <w:color w:val="7030A0"/>
                <w:sz w:val="48"/>
              </w:rPr>
              <w:drawing>
                <wp:inline distT="0" distB="0" distL="0" distR="0">
                  <wp:extent cx="2639965" cy="2315633"/>
                  <wp:effectExtent l="19050" t="0" r="7985" b="0"/>
                  <wp:docPr id="9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srcRect/>
                          <a:stretch>
                            <a:fillRect/>
                          </a:stretch>
                        </pic:blipFill>
                        <pic:spPr bwMode="auto">
                          <a:xfrm>
                            <a:off x="0" y="0"/>
                            <a:ext cx="2640684" cy="2316264"/>
                          </a:xfrm>
                          <a:prstGeom prst="rect">
                            <a:avLst/>
                          </a:prstGeom>
                          <a:noFill/>
                          <a:ln w="9525">
                            <a:noFill/>
                            <a:miter lim="800000"/>
                            <a:headEnd/>
                            <a:tailEnd/>
                          </a:ln>
                        </pic:spPr>
                      </pic:pic>
                    </a:graphicData>
                  </a:graphic>
                </wp:inline>
              </w:drawing>
            </w:r>
          </w:p>
          <w:p w:rsidR="00150C83" w:rsidRDefault="00150C83" w:rsidP="00150C83">
            <w:pPr>
              <w:jc w:val="center"/>
              <w:rPr>
                <w:rFonts w:ascii="Britannic Bold" w:hAnsi="Britannic Bold"/>
                <w:b/>
                <w:color w:val="7030A0"/>
                <w:sz w:val="48"/>
              </w:rPr>
            </w:pPr>
            <w:r>
              <w:rPr>
                <w:rFonts w:ascii="Britannic Bold" w:hAnsi="Britannic Bold"/>
                <w:b/>
                <w:color w:val="7030A0"/>
                <w:sz w:val="28"/>
              </w:rPr>
              <w:t>The “Fix” that was installed and was failing again.</w:t>
            </w:r>
          </w:p>
          <w:p w:rsidR="00B910A7" w:rsidRDefault="00B910A7" w:rsidP="00EE14BB">
            <w:pPr>
              <w:rPr>
                <w:rFonts w:ascii="Britannic Bold" w:hAnsi="Britannic Bold"/>
                <w:b/>
                <w:color w:val="7030A0"/>
                <w:sz w:val="48"/>
              </w:rPr>
            </w:pPr>
          </w:p>
        </w:tc>
        <w:tc>
          <w:tcPr>
            <w:tcW w:w="7308" w:type="dxa"/>
          </w:tcPr>
          <w:p w:rsidR="00B910A7" w:rsidRDefault="00150C83" w:rsidP="00150C83">
            <w:pPr>
              <w:jc w:val="center"/>
              <w:rPr>
                <w:rFonts w:ascii="Britannic Bold" w:hAnsi="Britannic Bold"/>
                <w:b/>
                <w:color w:val="7030A0"/>
                <w:sz w:val="48"/>
              </w:rPr>
            </w:pPr>
            <w:r>
              <w:rPr>
                <w:rFonts w:ascii="Britannic Bold" w:hAnsi="Britannic Bold"/>
                <w:b/>
                <w:noProof/>
                <w:color w:val="7030A0"/>
                <w:sz w:val="48"/>
              </w:rPr>
              <w:drawing>
                <wp:inline distT="0" distB="0" distL="0" distR="0">
                  <wp:extent cx="1670050" cy="1368383"/>
                  <wp:effectExtent l="19050" t="0" r="6350" b="0"/>
                  <wp:docPr id="9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srcRect/>
                          <a:stretch>
                            <a:fillRect/>
                          </a:stretch>
                        </pic:blipFill>
                        <pic:spPr bwMode="auto">
                          <a:xfrm>
                            <a:off x="0" y="0"/>
                            <a:ext cx="1671477" cy="1369552"/>
                          </a:xfrm>
                          <a:prstGeom prst="rect">
                            <a:avLst/>
                          </a:prstGeom>
                          <a:noFill/>
                          <a:ln w="9525">
                            <a:noFill/>
                            <a:miter lim="800000"/>
                            <a:headEnd/>
                            <a:tailEnd/>
                          </a:ln>
                        </pic:spPr>
                      </pic:pic>
                    </a:graphicData>
                  </a:graphic>
                </wp:inline>
              </w:drawing>
            </w:r>
            <w:r>
              <w:rPr>
                <w:rFonts w:ascii="Britannic Bold" w:hAnsi="Britannic Bold"/>
                <w:b/>
                <w:noProof/>
                <w:color w:val="7030A0"/>
                <w:sz w:val="48"/>
              </w:rPr>
              <w:drawing>
                <wp:inline distT="0" distB="0" distL="0" distR="0">
                  <wp:extent cx="1771650" cy="1373790"/>
                  <wp:effectExtent l="19050" t="0" r="0" b="0"/>
                  <wp:docPr id="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srcRect/>
                          <a:stretch>
                            <a:fillRect/>
                          </a:stretch>
                        </pic:blipFill>
                        <pic:spPr bwMode="auto">
                          <a:xfrm>
                            <a:off x="0" y="0"/>
                            <a:ext cx="1771520" cy="1373689"/>
                          </a:xfrm>
                          <a:prstGeom prst="rect">
                            <a:avLst/>
                          </a:prstGeom>
                          <a:noFill/>
                          <a:ln w="9525">
                            <a:noFill/>
                            <a:miter lim="800000"/>
                            <a:headEnd/>
                            <a:tailEnd/>
                          </a:ln>
                        </pic:spPr>
                      </pic:pic>
                    </a:graphicData>
                  </a:graphic>
                </wp:inline>
              </w:drawing>
            </w:r>
          </w:p>
          <w:p w:rsidR="00150C83" w:rsidRDefault="00150C83" w:rsidP="00EE14BB">
            <w:pPr>
              <w:rPr>
                <w:rFonts w:ascii="Britannic Bold" w:hAnsi="Britannic Bold"/>
                <w:b/>
                <w:color w:val="7030A0"/>
                <w:sz w:val="48"/>
              </w:rPr>
            </w:pPr>
            <w:r>
              <w:rPr>
                <w:rFonts w:ascii="Britannic Bold" w:hAnsi="Britannic Bold"/>
                <w:b/>
                <w:color w:val="7030A0"/>
                <w:sz w:val="28"/>
              </w:rPr>
              <w:t>The OEM pump body on bottom left which just cuts into the case and the “Merchant Automotive” replacement pump body top left which spreads out the load and prevents the case getting chewed up.  On the right is the whole pump body</w:t>
            </w:r>
          </w:p>
        </w:tc>
      </w:tr>
    </w:tbl>
    <w:p w:rsidR="00656F34" w:rsidRDefault="00DE594A" w:rsidP="00EE14BB">
      <w:pPr>
        <w:rPr>
          <w:rFonts w:ascii="Britannic Bold" w:hAnsi="Britannic Bold"/>
          <w:b/>
          <w:color w:val="7030A0"/>
          <w:sz w:val="48"/>
        </w:rPr>
      </w:pPr>
      <w:r>
        <w:rPr>
          <w:rFonts w:ascii="Britannic Bold" w:hAnsi="Britannic Bold"/>
          <w:b/>
          <w:color w:val="7030A0"/>
          <w:sz w:val="48"/>
        </w:rPr>
        <w:lastRenderedPageBreak/>
        <w:t>So after slapping the transfer case back together with fresh bearings, fluid and a new output shaft, it’s time to take a hack at the front differential.  I could actually move the pinion about ¼” in/out from the case so I know there was something that was not right.  Pulled it off the old frame, threw it on a handcart and drug it down into my basement to see what we have.</w:t>
      </w:r>
    </w:p>
    <w:tbl>
      <w:tblPr>
        <w:tblStyle w:val="TableGrid"/>
        <w:tblW w:w="0" w:type="auto"/>
        <w:tblLook w:val="04A0"/>
      </w:tblPr>
      <w:tblGrid>
        <w:gridCol w:w="6584"/>
        <w:gridCol w:w="5106"/>
        <w:gridCol w:w="2926"/>
      </w:tblGrid>
      <w:tr w:rsidR="00DE594A" w:rsidTr="00EB125E">
        <w:tc>
          <w:tcPr>
            <w:tcW w:w="9145" w:type="dxa"/>
          </w:tcPr>
          <w:p w:rsidR="00DE594A" w:rsidRDefault="00DE594A" w:rsidP="00DE594A">
            <w:pPr>
              <w:jc w:val="center"/>
              <w:rPr>
                <w:rFonts w:ascii="Britannic Bold" w:hAnsi="Britannic Bold"/>
                <w:b/>
                <w:color w:val="7030A0"/>
                <w:sz w:val="48"/>
              </w:rPr>
            </w:pPr>
            <w:r>
              <w:rPr>
                <w:rFonts w:ascii="Britannic Bold" w:hAnsi="Britannic Bold"/>
                <w:b/>
                <w:noProof/>
                <w:color w:val="7030A0"/>
                <w:sz w:val="48"/>
              </w:rPr>
              <w:drawing>
                <wp:inline distT="0" distB="0" distL="0" distR="0">
                  <wp:extent cx="3076874" cy="1739900"/>
                  <wp:effectExtent l="19050" t="0" r="9226" b="0"/>
                  <wp:docPr id="95" name="Picture 94" descr="IMAG0604-20191210-21151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04-20191210-211515646.jpg"/>
                          <pic:cNvPicPr/>
                        </pic:nvPicPr>
                        <pic:blipFill>
                          <a:blip r:embed="rId68" cstate="print"/>
                          <a:stretch>
                            <a:fillRect/>
                          </a:stretch>
                        </pic:blipFill>
                        <pic:spPr>
                          <a:xfrm>
                            <a:off x="0" y="0"/>
                            <a:ext cx="3079233" cy="1741234"/>
                          </a:xfrm>
                          <a:prstGeom prst="rect">
                            <a:avLst/>
                          </a:prstGeom>
                        </pic:spPr>
                      </pic:pic>
                    </a:graphicData>
                  </a:graphic>
                </wp:inline>
              </w:drawing>
            </w:r>
          </w:p>
          <w:p w:rsidR="00DE594A" w:rsidRDefault="00DE594A" w:rsidP="00DE594A">
            <w:pPr>
              <w:jc w:val="center"/>
              <w:rPr>
                <w:rFonts w:ascii="Britannic Bold" w:hAnsi="Britannic Bold"/>
                <w:b/>
                <w:color w:val="7030A0"/>
                <w:sz w:val="48"/>
              </w:rPr>
            </w:pPr>
            <w:r>
              <w:rPr>
                <w:rFonts w:ascii="Britannic Bold" w:hAnsi="Britannic Bold"/>
                <w:b/>
                <w:color w:val="7030A0"/>
                <w:sz w:val="28"/>
              </w:rPr>
              <w:t>Split the case open and immediately saw the result of the pinion bearing being loose.  The carrier had a pattern cut into it from the pinion gear.  That would explain the noise I would hear when I put it in 4WD</w:t>
            </w:r>
          </w:p>
        </w:tc>
        <w:tc>
          <w:tcPr>
            <w:tcW w:w="3458" w:type="dxa"/>
          </w:tcPr>
          <w:p w:rsidR="00DE594A" w:rsidRDefault="00DE594A" w:rsidP="00DE594A">
            <w:pPr>
              <w:jc w:val="center"/>
              <w:rPr>
                <w:rFonts w:ascii="Britannic Bold" w:hAnsi="Britannic Bold"/>
                <w:b/>
                <w:color w:val="7030A0"/>
                <w:sz w:val="48"/>
              </w:rPr>
            </w:pPr>
            <w:r>
              <w:rPr>
                <w:rFonts w:ascii="Britannic Bold" w:hAnsi="Britannic Bold"/>
                <w:b/>
                <w:noProof/>
                <w:color w:val="7030A0"/>
                <w:sz w:val="48"/>
              </w:rPr>
              <w:drawing>
                <wp:inline distT="0" distB="0" distL="0" distR="0">
                  <wp:extent cx="3076877" cy="1739900"/>
                  <wp:effectExtent l="19050" t="0" r="9223" b="0"/>
                  <wp:docPr id="96" name="Picture 95" descr="IMAG0610-20191210-21151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10-20191210-211514942.jpg"/>
                          <pic:cNvPicPr/>
                        </pic:nvPicPr>
                        <pic:blipFill>
                          <a:blip r:embed="rId69" cstate="print"/>
                          <a:stretch>
                            <a:fillRect/>
                          </a:stretch>
                        </pic:blipFill>
                        <pic:spPr>
                          <a:xfrm>
                            <a:off x="0" y="0"/>
                            <a:ext cx="3079565" cy="1741420"/>
                          </a:xfrm>
                          <a:prstGeom prst="rect">
                            <a:avLst/>
                          </a:prstGeom>
                        </pic:spPr>
                      </pic:pic>
                    </a:graphicData>
                  </a:graphic>
                </wp:inline>
              </w:drawing>
            </w:r>
            <w:r>
              <w:rPr>
                <w:rFonts w:ascii="Britannic Bold" w:hAnsi="Britannic Bold"/>
                <w:b/>
                <w:color w:val="7030A0"/>
                <w:sz w:val="28"/>
              </w:rPr>
              <w:t xml:space="preserve"> Cleaned everything up and got to work pressing off bearings and pressing out races.  A lot of work and not much room for some of the races and such</w:t>
            </w:r>
          </w:p>
        </w:tc>
        <w:tc>
          <w:tcPr>
            <w:tcW w:w="2013" w:type="dxa"/>
          </w:tcPr>
          <w:p w:rsidR="00DE594A" w:rsidRDefault="00DE594A" w:rsidP="00DE594A">
            <w:pPr>
              <w:jc w:val="center"/>
              <w:rPr>
                <w:rFonts w:ascii="Britannic Bold" w:hAnsi="Britannic Bold"/>
                <w:b/>
                <w:color w:val="7030A0"/>
                <w:sz w:val="48"/>
              </w:rPr>
            </w:pPr>
            <w:r>
              <w:rPr>
                <w:rFonts w:ascii="Britannic Bold" w:hAnsi="Britannic Bold"/>
                <w:b/>
                <w:noProof/>
                <w:color w:val="7030A0"/>
                <w:sz w:val="48"/>
              </w:rPr>
              <w:drawing>
                <wp:inline distT="0" distB="0" distL="0" distR="0">
                  <wp:extent cx="1701800" cy="3009570"/>
                  <wp:effectExtent l="19050" t="0" r="0" b="0"/>
                  <wp:docPr id="97" name="Picture 96" descr="IMAG0603-20191210-211515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03-20191210-211515286.jpg"/>
                          <pic:cNvPicPr/>
                        </pic:nvPicPr>
                        <pic:blipFill>
                          <a:blip r:embed="rId70" cstate="print"/>
                          <a:stretch>
                            <a:fillRect/>
                          </a:stretch>
                        </pic:blipFill>
                        <pic:spPr>
                          <a:xfrm>
                            <a:off x="0" y="0"/>
                            <a:ext cx="1702343" cy="3010530"/>
                          </a:xfrm>
                          <a:prstGeom prst="rect">
                            <a:avLst/>
                          </a:prstGeom>
                        </pic:spPr>
                      </pic:pic>
                    </a:graphicData>
                  </a:graphic>
                </wp:inline>
              </w:drawing>
            </w:r>
          </w:p>
        </w:tc>
      </w:tr>
      <w:tr w:rsidR="00EB125E" w:rsidTr="00EB125E">
        <w:trPr>
          <w:trHeight w:val="8142"/>
        </w:trPr>
        <w:tc>
          <w:tcPr>
            <w:tcW w:w="14616" w:type="dxa"/>
            <w:gridSpan w:val="3"/>
          </w:tcPr>
          <w:p w:rsidR="00EB125E" w:rsidRDefault="00EB125E" w:rsidP="00EB125E">
            <w:pPr>
              <w:jc w:val="cente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7164917" cy="4051590"/>
                  <wp:effectExtent l="19050" t="0" r="0" b="0"/>
                  <wp:docPr id="100" name="Picture 97" descr="IMAG0609-20191210-21151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09-20191210-211514523.jpg"/>
                          <pic:cNvPicPr/>
                        </pic:nvPicPr>
                        <pic:blipFill>
                          <a:blip r:embed="rId71" cstate="print"/>
                          <a:stretch>
                            <a:fillRect/>
                          </a:stretch>
                        </pic:blipFill>
                        <pic:spPr>
                          <a:xfrm>
                            <a:off x="0" y="0"/>
                            <a:ext cx="7164917" cy="4051590"/>
                          </a:xfrm>
                          <a:prstGeom prst="rect">
                            <a:avLst/>
                          </a:prstGeom>
                        </pic:spPr>
                      </pic:pic>
                    </a:graphicData>
                  </a:graphic>
                </wp:inline>
              </w:drawing>
            </w:r>
          </w:p>
          <w:p w:rsidR="00EB125E" w:rsidRDefault="00EB125E" w:rsidP="00EE14BB">
            <w:pPr>
              <w:rPr>
                <w:rFonts w:ascii="Britannic Bold" w:hAnsi="Britannic Bold"/>
                <w:b/>
                <w:color w:val="7030A0"/>
                <w:sz w:val="48"/>
              </w:rPr>
            </w:pPr>
            <w:r>
              <w:rPr>
                <w:rFonts w:ascii="Britannic Bold" w:hAnsi="Britannic Bold"/>
                <w:b/>
                <w:color w:val="7030A0"/>
                <w:sz w:val="28"/>
              </w:rPr>
              <w:t xml:space="preserve">I am no expert on differentials, but I am pretty sure that this isn’t how the carrier comes from the factory?  Luckily the pinion gear had no chips, or broken teeth or other concerning visible issues.  I got </w:t>
            </w:r>
            <w:proofErr w:type="spellStart"/>
            <w:r>
              <w:rPr>
                <w:rFonts w:ascii="Britannic Bold" w:hAnsi="Britannic Bold"/>
                <w:b/>
                <w:color w:val="7030A0"/>
                <w:sz w:val="28"/>
              </w:rPr>
              <w:t>ahold</w:t>
            </w:r>
            <w:proofErr w:type="spellEnd"/>
            <w:r>
              <w:rPr>
                <w:rFonts w:ascii="Britannic Bold" w:hAnsi="Britannic Bold"/>
                <w:b/>
                <w:color w:val="7030A0"/>
                <w:sz w:val="28"/>
              </w:rPr>
              <w:t xml:space="preserve"> of a rebuild kit and got to work</w:t>
            </w:r>
          </w:p>
        </w:tc>
      </w:tr>
    </w:tbl>
    <w:p w:rsidR="00667121" w:rsidRPr="00EE14BB" w:rsidRDefault="00EB125E" w:rsidP="00EE14BB">
      <w:pPr>
        <w:rPr>
          <w:rFonts w:ascii="Britannic Bold" w:hAnsi="Britannic Bold"/>
          <w:b/>
          <w:color w:val="7030A0"/>
          <w:sz w:val="48"/>
        </w:rPr>
      </w:pPr>
      <w:r>
        <w:rPr>
          <w:rFonts w:ascii="Britannic Bold" w:hAnsi="Britannic Bold"/>
          <w:b/>
          <w:color w:val="7030A0"/>
          <w:sz w:val="48"/>
        </w:rPr>
        <w:t xml:space="preserve">This was my first differential so I had to look up a lot of stuff and watch a bunch of </w:t>
      </w:r>
      <w:proofErr w:type="spellStart"/>
      <w:r>
        <w:rPr>
          <w:rFonts w:ascii="Britannic Bold" w:hAnsi="Britannic Bold"/>
          <w:b/>
          <w:color w:val="7030A0"/>
          <w:sz w:val="48"/>
        </w:rPr>
        <w:t>youtube</w:t>
      </w:r>
      <w:proofErr w:type="spellEnd"/>
      <w:r>
        <w:rPr>
          <w:rFonts w:ascii="Britannic Bold" w:hAnsi="Britannic Bold"/>
          <w:b/>
          <w:color w:val="7030A0"/>
          <w:sz w:val="48"/>
        </w:rPr>
        <w:t xml:space="preserve"> videos to familiarize myself with the steps for the preload, tooth pattern, etc.  </w:t>
      </w:r>
      <w:proofErr w:type="spellStart"/>
      <w:r>
        <w:rPr>
          <w:rFonts w:ascii="Britannic Bold" w:hAnsi="Britannic Bold"/>
          <w:b/>
          <w:color w:val="7030A0"/>
          <w:sz w:val="48"/>
        </w:rPr>
        <w:t>Youtube</w:t>
      </w:r>
      <w:proofErr w:type="spellEnd"/>
      <w:r>
        <w:rPr>
          <w:rFonts w:ascii="Britannic Bold" w:hAnsi="Britannic Bold"/>
          <w:b/>
          <w:color w:val="7030A0"/>
          <w:sz w:val="48"/>
        </w:rPr>
        <w:t xml:space="preserve"> is invaluable in this respect!  If tackling something like this yourself, don’t just </w:t>
      </w:r>
      <w:r>
        <w:rPr>
          <w:rFonts w:ascii="Britannic Bold" w:hAnsi="Britannic Bold"/>
          <w:b/>
          <w:color w:val="7030A0"/>
          <w:sz w:val="48"/>
        </w:rPr>
        <w:lastRenderedPageBreak/>
        <w:t xml:space="preserve">watch one video, even if the person seems to know what they’re talking about.  I watched several and was able to get a solid understanding of what was critical and what was “rule of thumb” </w:t>
      </w:r>
      <w:proofErr w:type="spellStart"/>
      <w:r>
        <w:rPr>
          <w:rFonts w:ascii="Britannic Bold" w:hAnsi="Britannic Bold"/>
          <w:b/>
          <w:color w:val="7030A0"/>
          <w:sz w:val="48"/>
        </w:rPr>
        <w:t>kinda</w:t>
      </w:r>
      <w:proofErr w:type="spellEnd"/>
      <w:r>
        <w:rPr>
          <w:rFonts w:ascii="Britannic Bold" w:hAnsi="Britannic Bold"/>
          <w:b/>
          <w:color w:val="7030A0"/>
          <w:sz w:val="48"/>
        </w:rPr>
        <w:t xml:space="preserve"> stuff.  I THINK I got it together well, but only time will tell!  </w:t>
      </w:r>
      <w:proofErr w:type="gramStart"/>
      <w:r>
        <w:rPr>
          <w:rFonts w:ascii="Britannic Bold" w:hAnsi="Britannic Bold"/>
          <w:b/>
          <w:color w:val="7030A0"/>
          <w:sz w:val="48"/>
        </w:rPr>
        <w:t>Obviously unless there is a definite problem right off the bat.</w:t>
      </w:r>
      <w:proofErr w:type="gramEnd"/>
      <w:r>
        <w:rPr>
          <w:rFonts w:ascii="Britannic Bold" w:hAnsi="Britannic Bold"/>
          <w:b/>
          <w:color w:val="7030A0"/>
          <w:sz w:val="48"/>
        </w:rPr>
        <w:t xml:space="preserve">  I wound up purchasing a rebuild </w:t>
      </w:r>
      <w:proofErr w:type="gramStart"/>
      <w:r>
        <w:rPr>
          <w:rFonts w:ascii="Britannic Bold" w:hAnsi="Britannic Bold"/>
          <w:b/>
          <w:color w:val="7030A0"/>
          <w:sz w:val="48"/>
        </w:rPr>
        <w:t>kit,</w:t>
      </w:r>
      <w:proofErr w:type="gramEnd"/>
      <w:r>
        <w:rPr>
          <w:rFonts w:ascii="Britannic Bold" w:hAnsi="Britannic Bold"/>
          <w:b/>
          <w:color w:val="7030A0"/>
          <w:sz w:val="48"/>
        </w:rPr>
        <w:t xml:space="preserve"> and a couple extra crush sleeves due to the fact that I got a defective pinion bearing and had to redo that part a few times.  The backlash and tooth pattern are both very tedious, labor intensive and time consuming processes, but you cannot skimp here.  Unless you get lucky, you need to get it right and mess around with it until you do.  I had to press off the pinion bearing a few times (a few times for the defective one AND the good one!) due to the shim that is under it and I had set up the preload before I had a good pattern.  Live and learn.  I don’t expect to be doing this again anytime soon, so I am OK with taking the extra time this once.</w:t>
      </w:r>
      <w:r w:rsidR="00667121">
        <w:rPr>
          <w:rFonts w:ascii="Britannic Bold" w:hAnsi="Britannic Bold"/>
          <w:b/>
          <w:color w:val="7030A0"/>
          <w:sz w:val="48"/>
        </w:rPr>
        <w:t xml:space="preserve">  Here are some of my trial and error </w:t>
      </w:r>
      <w:proofErr w:type="spellStart"/>
      <w:r w:rsidR="00667121">
        <w:rPr>
          <w:rFonts w:ascii="Britannic Bold" w:hAnsi="Britannic Bold"/>
          <w:b/>
          <w:color w:val="7030A0"/>
          <w:sz w:val="48"/>
        </w:rPr>
        <w:t>pics</w:t>
      </w:r>
      <w:proofErr w:type="spellEnd"/>
      <w:r w:rsidR="00667121">
        <w:rPr>
          <w:rFonts w:ascii="Britannic Bold" w:hAnsi="Britannic Bold"/>
          <w:b/>
          <w:color w:val="7030A0"/>
          <w:sz w:val="48"/>
        </w:rPr>
        <w:t>.</w:t>
      </w:r>
    </w:p>
    <w:tbl>
      <w:tblPr>
        <w:tblStyle w:val="TableGrid"/>
        <w:tblW w:w="0" w:type="auto"/>
        <w:tblLook w:val="04A0"/>
      </w:tblPr>
      <w:tblGrid>
        <w:gridCol w:w="7308"/>
        <w:gridCol w:w="7308"/>
      </w:tblGrid>
      <w:tr w:rsidR="00667121" w:rsidTr="00667121">
        <w:tc>
          <w:tcPr>
            <w:tcW w:w="7308" w:type="dxa"/>
          </w:tcPr>
          <w:p w:rsidR="00667121" w:rsidRDefault="00667121" w:rsidP="00EE14BB">
            <w:pP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3561964" cy="6299200"/>
                  <wp:effectExtent l="19050" t="0" r="386" b="0"/>
                  <wp:docPr id="102" name="Picture 101" descr="IMAG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18.jpg"/>
                          <pic:cNvPicPr/>
                        </pic:nvPicPr>
                        <pic:blipFill>
                          <a:blip r:embed="rId72" cstate="print"/>
                          <a:stretch>
                            <a:fillRect/>
                          </a:stretch>
                        </pic:blipFill>
                        <pic:spPr>
                          <a:xfrm>
                            <a:off x="0" y="0"/>
                            <a:ext cx="3561964" cy="6299200"/>
                          </a:xfrm>
                          <a:prstGeom prst="rect">
                            <a:avLst/>
                          </a:prstGeom>
                        </pic:spPr>
                      </pic:pic>
                    </a:graphicData>
                  </a:graphic>
                </wp:inline>
              </w:drawing>
            </w:r>
          </w:p>
          <w:p w:rsidR="00667121" w:rsidRPr="00667121" w:rsidRDefault="00667121" w:rsidP="00EE14BB">
            <w:pPr>
              <w:rPr>
                <w:rFonts w:ascii="Britannic Bold" w:hAnsi="Britannic Bold"/>
                <w:b/>
                <w:color w:val="7030A0"/>
                <w:sz w:val="28"/>
              </w:rPr>
            </w:pPr>
            <w:r w:rsidRPr="00667121">
              <w:rPr>
                <w:rFonts w:ascii="Britannic Bold" w:hAnsi="Britannic Bold"/>
                <w:b/>
                <w:color w:val="7030A0"/>
                <w:sz w:val="28"/>
              </w:rPr>
              <w:t>Bad pattern</w:t>
            </w:r>
          </w:p>
          <w:p w:rsidR="00667121" w:rsidRDefault="00667121" w:rsidP="00EE14BB">
            <w:pPr>
              <w:rPr>
                <w:rFonts w:ascii="Britannic Bold" w:hAnsi="Britannic Bold"/>
                <w:b/>
                <w:color w:val="7030A0"/>
                <w:sz w:val="48"/>
              </w:rPr>
            </w:pPr>
          </w:p>
        </w:tc>
        <w:tc>
          <w:tcPr>
            <w:tcW w:w="7308" w:type="dxa"/>
          </w:tcPr>
          <w:p w:rsidR="00667121" w:rsidRDefault="00667121" w:rsidP="00EE14BB">
            <w:pPr>
              <w:rPr>
                <w:rFonts w:ascii="Britannic Bold" w:hAnsi="Britannic Bold"/>
                <w:b/>
                <w:color w:val="7030A0"/>
                <w:sz w:val="48"/>
              </w:rPr>
            </w:pPr>
            <w:r>
              <w:rPr>
                <w:rFonts w:ascii="Britannic Bold" w:hAnsi="Britannic Bold"/>
                <w:b/>
                <w:noProof/>
                <w:color w:val="7030A0"/>
                <w:sz w:val="48"/>
              </w:rPr>
              <w:drawing>
                <wp:inline distT="0" distB="0" distL="0" distR="0">
                  <wp:extent cx="3549861" cy="6277796"/>
                  <wp:effectExtent l="19050" t="0" r="0" b="0"/>
                  <wp:docPr id="103" name="Picture 102" descr="IMAG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21.jpg"/>
                          <pic:cNvPicPr/>
                        </pic:nvPicPr>
                        <pic:blipFill>
                          <a:blip r:embed="rId73" cstate="print"/>
                          <a:stretch>
                            <a:fillRect/>
                          </a:stretch>
                        </pic:blipFill>
                        <pic:spPr>
                          <a:xfrm>
                            <a:off x="0" y="0"/>
                            <a:ext cx="3549861" cy="6277796"/>
                          </a:xfrm>
                          <a:prstGeom prst="rect">
                            <a:avLst/>
                          </a:prstGeom>
                        </pic:spPr>
                      </pic:pic>
                    </a:graphicData>
                  </a:graphic>
                </wp:inline>
              </w:drawing>
            </w:r>
          </w:p>
          <w:p w:rsidR="00667121" w:rsidRDefault="00667121" w:rsidP="00EE14BB">
            <w:pPr>
              <w:rPr>
                <w:rFonts w:ascii="Britannic Bold" w:hAnsi="Britannic Bold"/>
                <w:b/>
                <w:color w:val="7030A0"/>
                <w:sz w:val="48"/>
              </w:rPr>
            </w:pPr>
            <w:r w:rsidRPr="00667121">
              <w:rPr>
                <w:rFonts w:ascii="Britannic Bold" w:hAnsi="Britannic Bold"/>
                <w:b/>
                <w:color w:val="7030A0"/>
                <w:sz w:val="28"/>
              </w:rPr>
              <w:t>Bad pattern</w:t>
            </w:r>
          </w:p>
        </w:tc>
      </w:tr>
      <w:tr w:rsidR="00667121" w:rsidTr="00667121">
        <w:tc>
          <w:tcPr>
            <w:tcW w:w="7308" w:type="dxa"/>
          </w:tcPr>
          <w:p w:rsidR="00667121" w:rsidRDefault="00667121" w:rsidP="00667121">
            <w:pPr>
              <w:jc w:val="cente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3287183" cy="5813260"/>
                  <wp:effectExtent l="19050" t="0" r="8467" b="0"/>
                  <wp:docPr id="104" name="Picture 103" descr="IMAG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59.jpg"/>
                          <pic:cNvPicPr/>
                        </pic:nvPicPr>
                        <pic:blipFill>
                          <a:blip r:embed="rId74" cstate="print"/>
                          <a:stretch>
                            <a:fillRect/>
                          </a:stretch>
                        </pic:blipFill>
                        <pic:spPr>
                          <a:xfrm>
                            <a:off x="0" y="0"/>
                            <a:ext cx="3287183" cy="5813260"/>
                          </a:xfrm>
                          <a:prstGeom prst="rect">
                            <a:avLst/>
                          </a:prstGeom>
                        </pic:spPr>
                      </pic:pic>
                    </a:graphicData>
                  </a:graphic>
                </wp:inline>
              </w:drawing>
            </w:r>
          </w:p>
          <w:p w:rsidR="00667121" w:rsidRDefault="00667121" w:rsidP="00667121">
            <w:pPr>
              <w:jc w:val="center"/>
              <w:rPr>
                <w:rFonts w:ascii="Britannic Bold" w:hAnsi="Britannic Bold"/>
                <w:b/>
                <w:color w:val="7030A0"/>
                <w:sz w:val="48"/>
              </w:rPr>
            </w:pPr>
            <w:r w:rsidRPr="00667121">
              <w:rPr>
                <w:rFonts w:ascii="Britannic Bold" w:hAnsi="Britannic Bold"/>
                <w:b/>
                <w:color w:val="7030A0"/>
                <w:sz w:val="28"/>
              </w:rPr>
              <w:t>Good pattern (I think/hope!)</w:t>
            </w:r>
          </w:p>
        </w:tc>
        <w:tc>
          <w:tcPr>
            <w:tcW w:w="7308" w:type="dxa"/>
          </w:tcPr>
          <w:p w:rsidR="00667121" w:rsidRDefault="00667121" w:rsidP="00667121">
            <w:pPr>
              <w:jc w:val="center"/>
              <w:rPr>
                <w:rFonts w:ascii="Britannic Bold" w:hAnsi="Britannic Bold"/>
                <w:b/>
                <w:color w:val="7030A0"/>
                <w:sz w:val="48"/>
              </w:rPr>
            </w:pPr>
            <w:r>
              <w:rPr>
                <w:rFonts w:ascii="Britannic Bold" w:hAnsi="Britannic Bold"/>
                <w:b/>
                <w:noProof/>
                <w:color w:val="7030A0"/>
                <w:sz w:val="48"/>
              </w:rPr>
              <w:drawing>
                <wp:inline distT="0" distB="0" distL="0" distR="0">
                  <wp:extent cx="3289072" cy="5816600"/>
                  <wp:effectExtent l="19050" t="0" r="6578" b="0"/>
                  <wp:docPr id="105" name="Picture 104" descr="IMAG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61.jpg"/>
                          <pic:cNvPicPr/>
                        </pic:nvPicPr>
                        <pic:blipFill>
                          <a:blip r:embed="rId75" cstate="print"/>
                          <a:stretch>
                            <a:fillRect/>
                          </a:stretch>
                        </pic:blipFill>
                        <pic:spPr>
                          <a:xfrm>
                            <a:off x="0" y="0"/>
                            <a:ext cx="3289072" cy="5816600"/>
                          </a:xfrm>
                          <a:prstGeom prst="rect">
                            <a:avLst/>
                          </a:prstGeom>
                        </pic:spPr>
                      </pic:pic>
                    </a:graphicData>
                  </a:graphic>
                </wp:inline>
              </w:drawing>
            </w:r>
          </w:p>
          <w:p w:rsidR="00667121" w:rsidRDefault="00667121" w:rsidP="00667121">
            <w:pPr>
              <w:jc w:val="center"/>
              <w:rPr>
                <w:rFonts w:ascii="Britannic Bold" w:hAnsi="Britannic Bold"/>
                <w:b/>
                <w:color w:val="7030A0"/>
                <w:sz w:val="48"/>
              </w:rPr>
            </w:pPr>
            <w:r w:rsidRPr="00667121">
              <w:rPr>
                <w:rFonts w:ascii="Britannic Bold" w:hAnsi="Britannic Bold"/>
                <w:b/>
                <w:color w:val="7030A0"/>
                <w:sz w:val="28"/>
              </w:rPr>
              <w:t>Good pattern (I think/hope!)</w:t>
            </w:r>
          </w:p>
        </w:tc>
      </w:tr>
      <w:tr w:rsidR="00B00187" w:rsidTr="00667121">
        <w:tc>
          <w:tcPr>
            <w:tcW w:w="7308" w:type="dxa"/>
          </w:tcPr>
          <w:p w:rsidR="00B00187" w:rsidRDefault="00B00187" w:rsidP="00667121">
            <w:pPr>
              <w:jc w:val="center"/>
              <w:rPr>
                <w:rFonts w:ascii="Britannic Bold" w:hAnsi="Britannic Bold"/>
                <w:b/>
                <w:noProof/>
                <w:color w:val="7030A0"/>
                <w:sz w:val="48"/>
              </w:rPr>
            </w:pPr>
          </w:p>
          <w:p w:rsidR="00B00187" w:rsidRDefault="00B00187" w:rsidP="00B00187">
            <w:pPr>
              <w:rPr>
                <w:rFonts w:ascii="Britannic Bold" w:hAnsi="Britannic Bold"/>
                <w:b/>
                <w:noProof/>
                <w:color w:val="7030A0"/>
                <w:sz w:val="48"/>
              </w:rPr>
            </w:pPr>
          </w:p>
        </w:tc>
        <w:tc>
          <w:tcPr>
            <w:tcW w:w="7308" w:type="dxa"/>
          </w:tcPr>
          <w:p w:rsidR="00B00187" w:rsidRDefault="00B00187" w:rsidP="00667121">
            <w:pPr>
              <w:jc w:val="center"/>
              <w:rPr>
                <w:rFonts w:ascii="Britannic Bold" w:hAnsi="Britannic Bold"/>
                <w:b/>
                <w:noProof/>
                <w:color w:val="7030A0"/>
                <w:sz w:val="48"/>
              </w:rPr>
            </w:pPr>
          </w:p>
        </w:tc>
      </w:tr>
    </w:tbl>
    <w:tbl>
      <w:tblPr>
        <w:tblW w:w="6500" w:type="dxa"/>
        <w:jc w:val="center"/>
        <w:tblCellSpacing w:w="0" w:type="dxa"/>
        <w:tblCellMar>
          <w:left w:w="0" w:type="dxa"/>
          <w:right w:w="0" w:type="dxa"/>
        </w:tblCellMar>
        <w:tblLook w:val="04A0"/>
      </w:tblPr>
      <w:tblGrid>
        <w:gridCol w:w="3192"/>
        <w:gridCol w:w="61"/>
        <w:gridCol w:w="3247"/>
      </w:tblGrid>
      <w:tr w:rsidR="00B00187" w:rsidRPr="0033253D" w:rsidTr="00B00187">
        <w:trPr>
          <w:tblCellSpacing w:w="0" w:type="dxa"/>
          <w:jc w:val="center"/>
        </w:trPr>
        <w:tc>
          <w:tcPr>
            <w:tcW w:w="3054" w:type="dxa"/>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b/>
                <w:bCs/>
                <w:color w:val="000000"/>
                <w:sz w:val="24"/>
                <w:szCs w:val="24"/>
              </w:rPr>
              <w:lastRenderedPageBreak/>
              <w:t>Axle Specifications:</w:t>
            </w:r>
          </w:p>
          <w:p w:rsidR="00B00187" w:rsidRPr="0033253D" w:rsidRDefault="005F7605" w:rsidP="00DF6624">
            <w:pPr>
              <w:spacing w:after="0" w:line="240" w:lineRule="auto"/>
              <w:rPr>
                <w:rFonts w:ascii="Times New Roman" w:eastAsia="Times New Roman" w:hAnsi="Times New Roman" w:cs="Times New Roman"/>
                <w:color w:val="000000"/>
                <w:sz w:val="24"/>
                <w:szCs w:val="24"/>
              </w:rPr>
            </w:pPr>
            <w:r w:rsidRPr="005F7605">
              <w:rPr>
                <w:rFonts w:ascii="Times New Roman" w:eastAsia="Times New Roman" w:hAnsi="Times New Roman" w:cs="Times New Roman"/>
                <w:color w:val="000000"/>
                <w:sz w:val="24"/>
                <w:szCs w:val="24"/>
              </w:rPr>
              <w:pict>
                <v:rect id="_x0000_i1026" style="width:0;height:.5pt" o:hralign="center" o:hrstd="t" o:hr="t" fillcolor="#a0a0a0" stroked="f"/>
              </w:pict>
            </w:r>
          </w:p>
          <w:tbl>
            <w:tblPr>
              <w:tblW w:w="0" w:type="auto"/>
              <w:jc w:val="center"/>
              <w:tblCellSpacing w:w="0" w:type="dxa"/>
              <w:tblCellMar>
                <w:left w:w="0" w:type="dxa"/>
                <w:right w:w="0" w:type="dxa"/>
              </w:tblCellMar>
              <w:tblLook w:val="04A0"/>
            </w:tblPr>
            <w:tblGrid>
              <w:gridCol w:w="1854"/>
              <w:gridCol w:w="1041"/>
            </w:tblGrid>
            <w:tr w:rsidR="00B00187" w:rsidRPr="0033253D" w:rsidTr="00DF6624">
              <w:trPr>
                <w:tblCellSpacing w:w="0" w:type="dxa"/>
                <w:jc w:val="center"/>
              </w:trPr>
              <w:tc>
                <w:tcPr>
                  <w:tcW w:w="1500" w:type="dxa"/>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Ring Gear Diameter:</w:t>
                  </w:r>
                </w:p>
              </w:tc>
              <w:tc>
                <w:tcPr>
                  <w:tcW w:w="1000" w:type="dxa"/>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9.250</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Ring Gear Bolts:</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12</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 xml:space="preserve">Axle </w:t>
                  </w:r>
                  <w:proofErr w:type="spellStart"/>
                  <w:r w:rsidRPr="0033253D">
                    <w:rPr>
                      <w:rFonts w:ascii="Times New Roman" w:eastAsia="Times New Roman" w:hAnsi="Times New Roman" w:cs="Times New Roman"/>
                      <w:color w:val="000000"/>
                      <w:sz w:val="24"/>
                      <w:szCs w:val="24"/>
                    </w:rPr>
                    <w:t>Spline</w:t>
                  </w:r>
                  <w:proofErr w:type="spellEnd"/>
                  <w:r w:rsidRPr="0033253D">
                    <w:rPr>
                      <w:rFonts w:ascii="Times New Roman" w:eastAsia="Times New Roman" w:hAnsi="Times New Roman" w:cs="Times New Roman"/>
                      <w:color w:val="000000"/>
                      <w:sz w:val="24"/>
                      <w:szCs w:val="24"/>
                    </w:rPr>
                    <w:t xml:space="preserve"> Count:</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33</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Axle Shaft Style:</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CV Shafts</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C-Clips:</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No</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Crush Sleeve</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Yes</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Pinion Nut:</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1-1/4"</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Pinion Support:</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No</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Carrier Breaks:</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No</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Housing Material:</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Aluminum</w:t>
                  </w:r>
                </w:p>
              </w:tc>
            </w:tr>
          </w:tbl>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br/>
            </w:r>
            <w:r w:rsidRPr="0033253D">
              <w:rPr>
                <w:rFonts w:ascii="Times New Roman" w:eastAsia="Times New Roman" w:hAnsi="Times New Roman" w:cs="Times New Roman"/>
                <w:b/>
                <w:bCs/>
                <w:color w:val="000000"/>
                <w:sz w:val="24"/>
                <w:szCs w:val="24"/>
              </w:rPr>
              <w:t>Torque Specifications:</w:t>
            </w:r>
          </w:p>
          <w:p w:rsidR="00B00187" w:rsidRPr="0033253D" w:rsidRDefault="005F7605" w:rsidP="00DF6624">
            <w:pPr>
              <w:spacing w:after="0" w:line="240" w:lineRule="auto"/>
              <w:rPr>
                <w:rFonts w:ascii="Times New Roman" w:eastAsia="Times New Roman" w:hAnsi="Times New Roman" w:cs="Times New Roman"/>
                <w:color w:val="000000"/>
                <w:sz w:val="24"/>
                <w:szCs w:val="24"/>
              </w:rPr>
            </w:pPr>
            <w:r w:rsidRPr="005F7605">
              <w:rPr>
                <w:rFonts w:ascii="Times New Roman" w:eastAsia="Times New Roman" w:hAnsi="Times New Roman" w:cs="Times New Roman"/>
                <w:color w:val="000000"/>
                <w:sz w:val="24"/>
                <w:szCs w:val="24"/>
              </w:rPr>
              <w:pict>
                <v:rect id="_x0000_i1027" style="width:0;height:.5pt" o:hralign="center" o:hrstd="t" o:hr="t" fillcolor="#a0a0a0" stroked="f"/>
              </w:pict>
            </w:r>
          </w:p>
          <w:tbl>
            <w:tblPr>
              <w:tblW w:w="0" w:type="auto"/>
              <w:jc w:val="center"/>
              <w:tblCellSpacing w:w="0" w:type="dxa"/>
              <w:tblCellMar>
                <w:left w:w="0" w:type="dxa"/>
                <w:right w:w="0" w:type="dxa"/>
              </w:tblCellMar>
              <w:tblLook w:val="04A0"/>
            </w:tblPr>
            <w:tblGrid>
              <w:gridCol w:w="2016"/>
              <w:gridCol w:w="1176"/>
            </w:tblGrid>
            <w:tr w:rsidR="00B00187" w:rsidRPr="0033253D" w:rsidTr="00DF6624">
              <w:trPr>
                <w:tblCellSpacing w:w="0" w:type="dxa"/>
                <w:jc w:val="center"/>
              </w:trPr>
              <w:tc>
                <w:tcPr>
                  <w:tcW w:w="1500" w:type="dxa"/>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Pinion Preload New:</w:t>
                  </w:r>
                </w:p>
              </w:tc>
              <w:tc>
                <w:tcPr>
                  <w:tcW w:w="1000" w:type="dxa"/>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15 to 22 in-lbs</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Pinion Preload Reused:</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7 to 9 in-lbs</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Ring Gear Backlash:</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.006" to .010"</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Ring Gear Bolt Torque:</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75 ft-lbs</w:t>
                  </w: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Carrier Bearing Caps:</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80 ft-lbs</w:t>
                  </w:r>
                </w:p>
              </w:tc>
            </w:tr>
          </w:tbl>
          <w:p w:rsidR="00B00187" w:rsidRPr="0033253D" w:rsidRDefault="00B00187" w:rsidP="00DF6624">
            <w:pPr>
              <w:spacing w:after="0" w:line="240" w:lineRule="auto"/>
              <w:jc w:val="center"/>
              <w:rPr>
                <w:rFonts w:ascii="Times New Roman" w:eastAsia="Times New Roman" w:hAnsi="Times New Roman" w:cs="Times New Roman"/>
                <w:color w:val="000000"/>
                <w:sz w:val="24"/>
                <w:szCs w:val="24"/>
              </w:rPr>
            </w:pPr>
          </w:p>
        </w:tc>
        <w:tc>
          <w:tcPr>
            <w:tcW w:w="120" w:type="dxa"/>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3326" w:type="dxa"/>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b/>
                <w:bCs/>
                <w:color w:val="000000"/>
                <w:sz w:val="24"/>
                <w:szCs w:val="24"/>
              </w:rPr>
              <w:t>Popular Applications:</w:t>
            </w:r>
          </w:p>
          <w:p w:rsidR="00B00187" w:rsidRPr="0033253D" w:rsidRDefault="005F7605" w:rsidP="00DF6624">
            <w:pPr>
              <w:spacing w:after="0" w:line="240" w:lineRule="auto"/>
              <w:rPr>
                <w:rFonts w:ascii="Times New Roman" w:eastAsia="Times New Roman" w:hAnsi="Times New Roman" w:cs="Times New Roman"/>
                <w:color w:val="000000"/>
                <w:sz w:val="24"/>
                <w:szCs w:val="24"/>
              </w:rPr>
            </w:pPr>
            <w:r w:rsidRPr="005F7605">
              <w:rPr>
                <w:rFonts w:ascii="Times New Roman" w:eastAsia="Times New Roman" w:hAnsi="Times New Roman" w:cs="Times New Roman"/>
                <w:color w:val="000000"/>
                <w:sz w:val="24"/>
                <w:szCs w:val="24"/>
              </w:rPr>
              <w:pict>
                <v:rect id="_x0000_i1028" style="width:0;height:.5pt" o:hralign="center" o:hrstd="t" o:hr="t" fillcolor="#a0a0a0" stroked="f"/>
              </w:pict>
            </w:r>
          </w:p>
          <w:tbl>
            <w:tblPr>
              <w:tblW w:w="0" w:type="auto"/>
              <w:jc w:val="center"/>
              <w:tblCellSpacing w:w="0" w:type="dxa"/>
              <w:tblCellMar>
                <w:left w:w="0" w:type="dxa"/>
                <w:right w:w="0" w:type="dxa"/>
              </w:tblCellMar>
              <w:tblLook w:val="04A0"/>
            </w:tblPr>
            <w:tblGrid>
              <w:gridCol w:w="1734"/>
              <w:gridCol w:w="992"/>
              <w:gridCol w:w="521"/>
            </w:tblGrid>
            <w:tr w:rsidR="00B00187" w:rsidRPr="0033253D" w:rsidTr="00DF6624">
              <w:trPr>
                <w:tblCellSpacing w:w="0" w:type="dxa"/>
                <w:jc w:val="center"/>
              </w:trPr>
              <w:tc>
                <w:tcPr>
                  <w:tcW w:w="2000" w:type="dxa"/>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850" w:type="dxa"/>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400" w:type="dxa"/>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p>
              </w:tc>
            </w:tr>
            <w:tr w:rsidR="00B00187" w:rsidRPr="0033253D" w:rsidTr="00DF6624">
              <w:trPr>
                <w:tblCellSpacing w:w="0" w:type="dxa"/>
                <w:jc w:val="center"/>
              </w:trPr>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Chevy Suburban</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1988 - 2011</w:t>
                  </w:r>
                </w:p>
              </w:tc>
              <w:tc>
                <w:tcPr>
                  <w:tcW w:w="0" w:type="auto"/>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Front</w:t>
                  </w:r>
                </w:p>
              </w:tc>
            </w:tr>
          </w:tbl>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br/>
            </w:r>
            <w:r w:rsidRPr="0033253D">
              <w:rPr>
                <w:rFonts w:ascii="Times New Roman" w:eastAsia="Times New Roman" w:hAnsi="Times New Roman" w:cs="Times New Roman"/>
                <w:b/>
                <w:bCs/>
                <w:color w:val="000000"/>
                <w:sz w:val="24"/>
                <w:szCs w:val="24"/>
              </w:rPr>
              <w:t>Axle Images:</w:t>
            </w:r>
          </w:p>
          <w:p w:rsidR="00B00187" w:rsidRPr="0033253D" w:rsidRDefault="005F7605" w:rsidP="00DF6624">
            <w:pPr>
              <w:spacing w:after="0" w:line="240" w:lineRule="auto"/>
              <w:rPr>
                <w:rFonts w:ascii="Times New Roman" w:eastAsia="Times New Roman" w:hAnsi="Times New Roman" w:cs="Times New Roman"/>
                <w:color w:val="000000"/>
                <w:sz w:val="24"/>
                <w:szCs w:val="24"/>
              </w:rPr>
            </w:pPr>
            <w:r w:rsidRPr="005F7605">
              <w:rPr>
                <w:rFonts w:ascii="Times New Roman" w:eastAsia="Times New Roman" w:hAnsi="Times New Roman" w:cs="Times New Roman"/>
                <w:color w:val="000000"/>
                <w:sz w:val="24"/>
                <w:szCs w:val="24"/>
              </w:rPr>
              <w:pict>
                <v:rect id="_x0000_i1029" style="width:0;height:.5pt" o:hralign="center" o:hrstd="t" o:hr="t" fillcolor="#a0a0a0" stroked="f"/>
              </w:pict>
            </w:r>
          </w:p>
          <w:p w:rsidR="00B00187" w:rsidRPr="0033253D" w:rsidRDefault="00B00187" w:rsidP="00DF6624">
            <w:pPr>
              <w:spacing w:after="0" w:line="240" w:lineRule="auto"/>
              <w:rPr>
                <w:rFonts w:ascii="Times New Roman" w:eastAsia="Times New Roman" w:hAnsi="Times New Roman" w:cs="Times New Roman"/>
                <w:color w:val="000000"/>
                <w:sz w:val="24"/>
                <w:szCs w:val="24"/>
              </w:rPr>
            </w:pPr>
          </w:p>
          <w:tbl>
            <w:tblPr>
              <w:tblW w:w="0" w:type="auto"/>
              <w:jc w:val="center"/>
              <w:tblCellSpacing w:w="0" w:type="dxa"/>
              <w:tblCellMar>
                <w:left w:w="0" w:type="dxa"/>
                <w:right w:w="0" w:type="dxa"/>
              </w:tblCellMar>
              <w:tblLook w:val="04A0"/>
            </w:tblPr>
            <w:tblGrid>
              <w:gridCol w:w="3247"/>
            </w:tblGrid>
            <w:tr w:rsidR="00B00187" w:rsidRPr="0033253D" w:rsidTr="00DF6624">
              <w:trPr>
                <w:tblCellSpacing w:w="0" w:type="dxa"/>
                <w:jc w:val="center"/>
              </w:trPr>
              <w:tc>
                <w:tcPr>
                  <w:tcW w:w="3250" w:type="dxa"/>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666666"/>
                      <w:sz w:val="24"/>
                      <w:szCs w:val="24"/>
                    </w:rPr>
                    <w:drawing>
                      <wp:inline distT="0" distB="0" distL="0" distR="0">
                        <wp:extent cx="951865" cy="638175"/>
                        <wp:effectExtent l="19050" t="0" r="635" b="0"/>
                        <wp:docPr id="110" name="Picture 6" descr="https://www.drivetrainshop.com/v/vspfiles/assets/images/axle_gm_925_3sm.jp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drivetrainshop.com/v/vspfiles/assets/images/axle_gm_925_3sm.jpg">
                                  <a:hlinkClick r:id="rId76"/>
                                </pic:cNvPr>
                                <pic:cNvPicPr>
                                  <a:picLocks noChangeAspect="1" noChangeArrowheads="1"/>
                                </pic:cNvPicPr>
                              </pic:nvPicPr>
                              <pic:blipFill>
                                <a:blip r:embed="rId77" cstate="print"/>
                                <a:srcRect/>
                                <a:stretch>
                                  <a:fillRect/>
                                </a:stretch>
                              </pic:blipFill>
                              <pic:spPr bwMode="auto">
                                <a:xfrm>
                                  <a:off x="0" y="0"/>
                                  <a:ext cx="951865" cy="638175"/>
                                </a:xfrm>
                                <a:prstGeom prst="rect">
                                  <a:avLst/>
                                </a:prstGeom>
                                <a:noFill/>
                                <a:ln w="9525">
                                  <a:noFill/>
                                  <a:miter lim="800000"/>
                                  <a:headEnd/>
                                  <a:tailEnd/>
                                </a:ln>
                              </pic:spPr>
                            </pic:pic>
                          </a:graphicData>
                        </a:graphic>
                      </wp:inline>
                    </w:drawing>
                  </w:r>
                  <w:r w:rsidRPr="0033253D">
                    <w:rPr>
                      <w:rFonts w:ascii="Times New Roman" w:eastAsia="Times New Roman" w:hAnsi="Times New Roman" w:cs="Times New Roman"/>
                      <w:color w:val="000000"/>
                      <w:sz w:val="24"/>
                      <w:szCs w:val="24"/>
                    </w:rPr>
                    <w:t> </w:t>
                  </w:r>
                  <w:r>
                    <w:rPr>
                      <w:rFonts w:ascii="Times New Roman" w:eastAsia="Times New Roman" w:hAnsi="Times New Roman" w:cs="Times New Roman"/>
                      <w:noProof/>
                      <w:color w:val="666666"/>
                      <w:sz w:val="24"/>
                      <w:szCs w:val="24"/>
                    </w:rPr>
                    <w:drawing>
                      <wp:inline distT="0" distB="0" distL="0" distR="0">
                        <wp:extent cx="951865" cy="638175"/>
                        <wp:effectExtent l="19050" t="0" r="635" b="0"/>
                        <wp:docPr id="111" name="Picture 7" descr="https://www.drivetrainshop.com/v/vspfiles/assets/images/axle_gm_925_2sm.jp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drivetrainshop.com/v/vspfiles/assets/images/axle_gm_925_2sm.jpg">
                                  <a:hlinkClick r:id="rId76"/>
                                </pic:cNvPr>
                                <pic:cNvPicPr>
                                  <a:picLocks noChangeAspect="1" noChangeArrowheads="1"/>
                                </pic:cNvPicPr>
                              </pic:nvPicPr>
                              <pic:blipFill>
                                <a:blip r:embed="rId78" cstate="print"/>
                                <a:srcRect/>
                                <a:stretch>
                                  <a:fillRect/>
                                </a:stretch>
                              </pic:blipFill>
                              <pic:spPr bwMode="auto">
                                <a:xfrm>
                                  <a:off x="0" y="0"/>
                                  <a:ext cx="951865" cy="638175"/>
                                </a:xfrm>
                                <a:prstGeom prst="rect">
                                  <a:avLst/>
                                </a:prstGeom>
                                <a:noFill/>
                                <a:ln w="9525">
                                  <a:noFill/>
                                  <a:miter lim="800000"/>
                                  <a:headEnd/>
                                  <a:tailEnd/>
                                </a:ln>
                              </pic:spPr>
                            </pic:pic>
                          </a:graphicData>
                        </a:graphic>
                      </wp:inline>
                    </w:drawing>
                  </w:r>
                  <w:r w:rsidRPr="0033253D">
                    <w:rPr>
                      <w:rFonts w:ascii="Times New Roman" w:eastAsia="Times New Roman" w:hAnsi="Times New Roman" w:cs="Times New Roman"/>
                      <w:color w:val="000000"/>
                      <w:sz w:val="24"/>
                      <w:szCs w:val="24"/>
                    </w:rPr>
                    <w:t> </w:t>
                  </w:r>
                  <w:r>
                    <w:rPr>
                      <w:rFonts w:ascii="Times New Roman" w:eastAsia="Times New Roman" w:hAnsi="Times New Roman" w:cs="Times New Roman"/>
                      <w:noProof/>
                      <w:color w:val="666666"/>
                      <w:sz w:val="24"/>
                      <w:szCs w:val="24"/>
                    </w:rPr>
                    <w:drawing>
                      <wp:inline distT="0" distB="0" distL="0" distR="0">
                        <wp:extent cx="951865" cy="638175"/>
                        <wp:effectExtent l="19050" t="0" r="635" b="0"/>
                        <wp:docPr id="112" name="Picture 8" descr="https://www.drivetrainshop.com/v/vspfiles/assets/images/axle_gm_925_sm.jp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drivetrainshop.com/v/vspfiles/assets/images/axle_gm_925_sm.jpg">
                                  <a:hlinkClick r:id="rId76"/>
                                </pic:cNvPr>
                                <pic:cNvPicPr>
                                  <a:picLocks noChangeAspect="1" noChangeArrowheads="1"/>
                                </pic:cNvPicPr>
                              </pic:nvPicPr>
                              <pic:blipFill>
                                <a:blip r:embed="rId79" cstate="print"/>
                                <a:srcRect/>
                                <a:stretch>
                                  <a:fillRect/>
                                </a:stretch>
                              </pic:blipFill>
                              <pic:spPr bwMode="auto">
                                <a:xfrm>
                                  <a:off x="0" y="0"/>
                                  <a:ext cx="951865" cy="638175"/>
                                </a:xfrm>
                                <a:prstGeom prst="rect">
                                  <a:avLst/>
                                </a:prstGeom>
                                <a:noFill/>
                                <a:ln w="9525">
                                  <a:noFill/>
                                  <a:miter lim="800000"/>
                                  <a:headEnd/>
                                  <a:tailEnd/>
                                </a:ln>
                              </pic:spPr>
                            </pic:pic>
                          </a:graphicData>
                        </a:graphic>
                      </wp:inline>
                    </w:drawing>
                  </w:r>
                </w:p>
              </w:tc>
            </w:tr>
          </w:tbl>
          <w:p w:rsidR="00B00187" w:rsidRPr="0033253D" w:rsidRDefault="00B00187" w:rsidP="00DF6624">
            <w:pPr>
              <w:spacing w:after="0" w:line="240" w:lineRule="auto"/>
              <w:jc w:val="center"/>
              <w:rPr>
                <w:rFonts w:ascii="Times New Roman" w:eastAsia="Times New Roman" w:hAnsi="Times New Roman" w:cs="Times New Roman"/>
                <w:color w:val="000000"/>
                <w:sz w:val="24"/>
                <w:szCs w:val="24"/>
              </w:rPr>
            </w:pPr>
          </w:p>
        </w:tc>
      </w:tr>
      <w:tr w:rsidR="00B00187" w:rsidRPr="0033253D" w:rsidTr="00DF6624">
        <w:trPr>
          <w:tblCellSpacing w:w="0" w:type="dxa"/>
          <w:jc w:val="center"/>
        </w:trPr>
        <w:tc>
          <w:tcPr>
            <w:tcW w:w="0" w:type="auto"/>
            <w:gridSpan w:val="3"/>
            <w:vAlign w:val="center"/>
            <w:hideMark/>
          </w:tcPr>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br/>
            </w:r>
            <w:r w:rsidRPr="0033253D">
              <w:rPr>
                <w:rFonts w:ascii="Times New Roman" w:eastAsia="Times New Roman" w:hAnsi="Times New Roman" w:cs="Times New Roman"/>
                <w:b/>
                <w:bCs/>
                <w:color w:val="000000"/>
                <w:sz w:val="24"/>
                <w:szCs w:val="24"/>
              </w:rPr>
              <w:t>Axle Details</w:t>
            </w:r>
          </w:p>
          <w:p w:rsidR="00B00187" w:rsidRPr="0033253D" w:rsidRDefault="005F7605" w:rsidP="00DF6624">
            <w:pPr>
              <w:spacing w:after="0" w:line="240" w:lineRule="auto"/>
              <w:rPr>
                <w:rFonts w:ascii="Times New Roman" w:eastAsia="Times New Roman" w:hAnsi="Times New Roman" w:cs="Times New Roman"/>
                <w:color w:val="000000"/>
                <w:sz w:val="24"/>
                <w:szCs w:val="24"/>
              </w:rPr>
            </w:pPr>
            <w:r w:rsidRPr="005F7605">
              <w:rPr>
                <w:rFonts w:ascii="Times New Roman" w:eastAsia="Times New Roman" w:hAnsi="Times New Roman" w:cs="Times New Roman"/>
                <w:color w:val="000000"/>
                <w:sz w:val="24"/>
                <w:szCs w:val="24"/>
              </w:rPr>
              <w:pict>
                <v:rect id="_x0000_i1030" style="width:0;height:.5pt" o:hralign="center" o:hrstd="t" o:hr="t" fillcolor="#a0a0a0" stroked="f"/>
              </w:pict>
            </w:r>
          </w:p>
          <w:p w:rsidR="00B00187" w:rsidRPr="0033253D" w:rsidRDefault="00B00187" w:rsidP="00DF6624">
            <w:pPr>
              <w:spacing w:after="0" w:line="240" w:lineRule="auto"/>
              <w:rPr>
                <w:rFonts w:ascii="Times New Roman" w:eastAsia="Times New Roman" w:hAnsi="Times New Roman" w:cs="Times New Roman"/>
                <w:color w:val="000000"/>
                <w:sz w:val="24"/>
                <w:szCs w:val="24"/>
              </w:rPr>
            </w:pPr>
            <w:r w:rsidRPr="0033253D">
              <w:rPr>
                <w:rFonts w:ascii="Times New Roman" w:eastAsia="Times New Roman" w:hAnsi="Times New Roman" w:cs="Times New Roman"/>
                <w:color w:val="000000"/>
                <w:sz w:val="24"/>
                <w:szCs w:val="24"/>
              </w:rPr>
              <w:t xml:space="preserve">The GM 9.25" IFS axle is the big brother to the GM 8.25" IFS axle and is found under all 3/4 ton GM trucks and SUVs with independent front suspensions. They have an aluminum clam-shell style carrier that houses an extra large 9.25" diameter ring gear that accepts 33 </w:t>
            </w:r>
            <w:proofErr w:type="spellStart"/>
            <w:r w:rsidRPr="0033253D">
              <w:rPr>
                <w:rFonts w:ascii="Times New Roman" w:eastAsia="Times New Roman" w:hAnsi="Times New Roman" w:cs="Times New Roman"/>
                <w:color w:val="000000"/>
                <w:sz w:val="24"/>
                <w:szCs w:val="24"/>
              </w:rPr>
              <w:t>spline</w:t>
            </w:r>
            <w:proofErr w:type="spellEnd"/>
            <w:r w:rsidRPr="0033253D">
              <w:rPr>
                <w:rFonts w:ascii="Times New Roman" w:eastAsia="Times New Roman" w:hAnsi="Times New Roman" w:cs="Times New Roman"/>
                <w:color w:val="000000"/>
                <w:sz w:val="24"/>
                <w:szCs w:val="24"/>
              </w:rPr>
              <w:t xml:space="preserve"> CV axle shafts.</w:t>
            </w:r>
          </w:p>
        </w:tc>
      </w:tr>
    </w:tbl>
    <w:p w:rsidR="00B00187" w:rsidRDefault="00B00187" w:rsidP="00EE14BB">
      <w:pPr>
        <w:rPr>
          <w:rFonts w:ascii="Britannic Bold" w:hAnsi="Britannic Bold"/>
          <w:b/>
          <w:color w:val="7030A0"/>
          <w:sz w:val="48"/>
        </w:rPr>
      </w:pPr>
    </w:p>
    <w:p w:rsidR="00DE594A" w:rsidRDefault="00667121" w:rsidP="00EE14BB">
      <w:pPr>
        <w:rPr>
          <w:rFonts w:ascii="Britannic Bold" w:hAnsi="Britannic Bold"/>
          <w:b/>
          <w:color w:val="7030A0"/>
          <w:sz w:val="48"/>
        </w:rPr>
      </w:pPr>
      <w:r>
        <w:rPr>
          <w:rFonts w:ascii="Britannic Bold" w:hAnsi="Britannic Bold"/>
          <w:b/>
          <w:color w:val="7030A0"/>
          <w:sz w:val="48"/>
        </w:rPr>
        <w:lastRenderedPageBreak/>
        <w:t xml:space="preserve">As I mentioned, I accidentally broke the </w:t>
      </w:r>
      <w:proofErr w:type="spellStart"/>
      <w:r>
        <w:rPr>
          <w:rFonts w:ascii="Britannic Bold" w:hAnsi="Britannic Bold"/>
          <w:b/>
          <w:color w:val="7030A0"/>
          <w:sz w:val="48"/>
        </w:rPr>
        <w:t>bellhousing</w:t>
      </w:r>
      <w:proofErr w:type="spellEnd"/>
      <w:r>
        <w:rPr>
          <w:rFonts w:ascii="Britannic Bold" w:hAnsi="Britannic Bold"/>
          <w:b/>
          <w:color w:val="7030A0"/>
          <w:sz w:val="48"/>
        </w:rPr>
        <w:t xml:space="preserve"> on the transmission.  First time I did that after installing probably 150 or so transmissions.  I had gotten a big air gun and used that to pull the transmission in for the final fit and that was a mistake.  I tried to buy a rebuilt one since mine had 180,000 miles on it and the “rule of thumb” on the 4L80E is that you’ll run into problems around 150,000 so I figured that was not a big hit</w:t>
      </w:r>
      <w:r w:rsidR="00C161DF">
        <w:rPr>
          <w:rFonts w:ascii="Britannic Bold" w:hAnsi="Britannic Bold"/>
          <w:b/>
          <w:color w:val="7030A0"/>
          <w:sz w:val="48"/>
        </w:rPr>
        <w:t xml:space="preserve">.  I took it to my local </w:t>
      </w:r>
      <w:proofErr w:type="spellStart"/>
      <w:r w:rsidR="00C161DF">
        <w:rPr>
          <w:rFonts w:ascii="Britannic Bold" w:hAnsi="Britannic Bold"/>
          <w:b/>
          <w:color w:val="7030A0"/>
          <w:sz w:val="48"/>
        </w:rPr>
        <w:t>Aamco</w:t>
      </w:r>
      <w:proofErr w:type="spellEnd"/>
      <w:r w:rsidR="00C161DF">
        <w:rPr>
          <w:rFonts w:ascii="Britannic Bold" w:hAnsi="Britannic Bold"/>
          <w:b/>
          <w:color w:val="7030A0"/>
          <w:sz w:val="48"/>
        </w:rPr>
        <w:t xml:space="preserve"> and they swapped out the case for $725, case included.  While they were in there they gave it a once over and it must have been rebuilt before as they said all looked very good.  Peace of mind for $725.  I’m ok, really more embarrassed than anything. </w:t>
      </w:r>
      <w:r w:rsidR="00BB0967" w:rsidRPr="00BB0967">
        <w:rPr>
          <w:rFonts w:ascii="Britannic Bold" w:hAnsi="Britannic Bold"/>
          <w:b/>
          <w:color w:val="B21E1E"/>
          <w:sz w:val="48"/>
        </w:rPr>
        <w:t xml:space="preserve">(Update: I think the </w:t>
      </w:r>
      <w:proofErr w:type="gramStart"/>
      <w:r w:rsidR="00BB0967" w:rsidRPr="00BB0967">
        <w:rPr>
          <w:rFonts w:ascii="Britannic Bold" w:hAnsi="Britannic Bold"/>
          <w:b/>
          <w:color w:val="B21E1E"/>
          <w:sz w:val="48"/>
        </w:rPr>
        <w:t>trans</w:t>
      </w:r>
      <w:proofErr w:type="gramEnd"/>
      <w:r w:rsidR="00BB0967" w:rsidRPr="00BB0967">
        <w:rPr>
          <w:rFonts w:ascii="Britannic Bold" w:hAnsi="Britannic Bold"/>
          <w:b/>
          <w:color w:val="B21E1E"/>
          <w:sz w:val="48"/>
        </w:rPr>
        <w:t xml:space="preserve"> shop messed something up as on our second trip out with the rebuild, the transmission failed.  Some physical part broke or came loose and I wound up replacing with a rebuild anyway.  </w:t>
      </w:r>
      <w:proofErr w:type="gramStart"/>
      <w:r w:rsidR="00BB0967" w:rsidRPr="00BB0967">
        <w:rPr>
          <w:rFonts w:ascii="Britannic Bold" w:hAnsi="Britannic Bold"/>
          <w:b/>
          <w:color w:val="B21E1E"/>
          <w:sz w:val="48"/>
        </w:rPr>
        <w:t>Should have just done that once I broke the housing.</w:t>
      </w:r>
      <w:proofErr w:type="gramEnd"/>
      <w:r w:rsidR="00BB0967" w:rsidRPr="00BB0967">
        <w:rPr>
          <w:rFonts w:ascii="Britannic Bold" w:hAnsi="Britannic Bold"/>
          <w:b/>
          <w:color w:val="B21E1E"/>
          <w:sz w:val="48"/>
        </w:rPr>
        <w:t xml:space="preserve">  Live and learn.  It’s hard to get good help nowadays!)</w:t>
      </w:r>
      <w:r w:rsidR="00C161DF">
        <w:rPr>
          <w:rFonts w:ascii="Britannic Bold" w:hAnsi="Britannic Bold"/>
          <w:b/>
          <w:color w:val="7030A0"/>
          <w:sz w:val="48"/>
        </w:rPr>
        <w:t xml:space="preserve"> At this point I have the </w:t>
      </w:r>
      <w:proofErr w:type="spellStart"/>
      <w:r w:rsidR="00C161DF">
        <w:rPr>
          <w:rFonts w:ascii="Britannic Bold" w:hAnsi="Britannic Bold"/>
          <w:b/>
          <w:color w:val="7030A0"/>
          <w:sz w:val="48"/>
        </w:rPr>
        <w:t>drivetrain</w:t>
      </w:r>
      <w:proofErr w:type="spellEnd"/>
      <w:r w:rsidR="00C161DF">
        <w:rPr>
          <w:rFonts w:ascii="Britannic Bold" w:hAnsi="Britannic Bold"/>
          <w:b/>
          <w:color w:val="7030A0"/>
          <w:sz w:val="48"/>
        </w:rPr>
        <w:t xml:space="preserve"> in and am now going over the </w:t>
      </w:r>
      <w:r w:rsidR="00C161DF">
        <w:rPr>
          <w:rFonts w:ascii="Britannic Bold" w:hAnsi="Britannic Bold"/>
          <w:b/>
          <w:color w:val="7030A0"/>
          <w:sz w:val="48"/>
        </w:rPr>
        <w:lastRenderedPageBreak/>
        <w:t xml:space="preserve">tedious tasks like fixing the harness for the gear select mechanism because the plugs froze in the switch.  Also things like </w:t>
      </w:r>
      <w:proofErr w:type="spellStart"/>
      <w:r w:rsidR="00C161DF">
        <w:rPr>
          <w:rFonts w:ascii="Britannic Bold" w:hAnsi="Britannic Bold"/>
          <w:b/>
          <w:color w:val="7030A0"/>
          <w:sz w:val="48"/>
        </w:rPr>
        <w:t>swaybar</w:t>
      </w:r>
      <w:proofErr w:type="spellEnd"/>
      <w:r w:rsidR="00C161DF">
        <w:rPr>
          <w:rFonts w:ascii="Britannic Bold" w:hAnsi="Britannic Bold"/>
          <w:b/>
          <w:color w:val="7030A0"/>
          <w:sz w:val="48"/>
        </w:rPr>
        <w:t xml:space="preserve"> bushings, heat shielding where it came off/wore off to protect the harnesses and lines.  Replacing fuel lines and brake lines.  Installing the new trailer hitch, new plugs, wires, cap, rotor and valve cover gaskets.  </w:t>
      </w:r>
      <w:proofErr w:type="gramStart"/>
      <w:r w:rsidR="00C161DF">
        <w:rPr>
          <w:rFonts w:ascii="Britannic Bold" w:hAnsi="Britannic Bold"/>
          <w:b/>
          <w:color w:val="7030A0"/>
          <w:sz w:val="48"/>
        </w:rPr>
        <w:t>Stuff that is almost impossible with the engine in the truck and with the body on.</w:t>
      </w:r>
      <w:proofErr w:type="gramEnd"/>
      <w:r w:rsidR="00C161DF">
        <w:rPr>
          <w:rFonts w:ascii="Britannic Bold" w:hAnsi="Britannic Bold"/>
          <w:b/>
          <w:color w:val="7030A0"/>
          <w:sz w:val="48"/>
        </w:rPr>
        <w:t xml:space="preserve">  </w:t>
      </w:r>
    </w:p>
    <w:p w:rsidR="00C161DF" w:rsidRDefault="00C161DF" w:rsidP="00EE14BB">
      <w:pPr>
        <w:rPr>
          <w:rFonts w:ascii="Britannic Bold" w:hAnsi="Britannic Bold"/>
          <w:b/>
          <w:color w:val="7030A0"/>
          <w:sz w:val="48"/>
        </w:rPr>
      </w:pPr>
      <w:r>
        <w:rPr>
          <w:rFonts w:ascii="Britannic Bold" w:hAnsi="Britannic Bold"/>
          <w:b/>
          <w:color w:val="7030A0"/>
          <w:sz w:val="48"/>
        </w:rPr>
        <w:t xml:space="preserve">Now before I put this frame back under the body, I took the opportunity to change the new rear axle fluid, replace the axle seals and bearings and the rear shoes/drums/wheel cylinders.  </w:t>
      </w:r>
    </w:p>
    <w:tbl>
      <w:tblPr>
        <w:tblStyle w:val="TableGrid"/>
        <w:tblW w:w="0" w:type="auto"/>
        <w:tblLook w:val="04A0"/>
      </w:tblPr>
      <w:tblGrid>
        <w:gridCol w:w="6351"/>
        <w:gridCol w:w="8265"/>
      </w:tblGrid>
      <w:tr w:rsidR="00C161DF" w:rsidTr="00C161DF">
        <w:tc>
          <w:tcPr>
            <w:tcW w:w="7308" w:type="dxa"/>
          </w:tcPr>
          <w:p w:rsidR="00C161DF" w:rsidRDefault="00C161DF" w:rsidP="00C161DF">
            <w:pPr>
              <w:jc w:val="cente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3089274" cy="4119032"/>
                  <wp:effectExtent l="19050" t="0" r="0" b="0"/>
                  <wp:docPr id="106" name="Picture 105" descr="IMAG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95.jpg"/>
                          <pic:cNvPicPr/>
                        </pic:nvPicPr>
                        <pic:blipFill>
                          <a:blip r:embed="rId80" cstate="print"/>
                          <a:stretch>
                            <a:fillRect/>
                          </a:stretch>
                        </pic:blipFill>
                        <pic:spPr>
                          <a:xfrm>
                            <a:off x="0" y="0"/>
                            <a:ext cx="3090102" cy="4120136"/>
                          </a:xfrm>
                          <a:prstGeom prst="rect">
                            <a:avLst/>
                          </a:prstGeom>
                        </pic:spPr>
                      </pic:pic>
                    </a:graphicData>
                  </a:graphic>
                </wp:inline>
              </w:drawing>
            </w:r>
          </w:p>
          <w:p w:rsidR="00C161DF" w:rsidRDefault="00C161DF" w:rsidP="00C161DF">
            <w:pPr>
              <w:jc w:val="center"/>
              <w:rPr>
                <w:rFonts w:ascii="Britannic Bold" w:hAnsi="Britannic Bold"/>
                <w:b/>
                <w:color w:val="7030A0"/>
                <w:sz w:val="48"/>
              </w:rPr>
            </w:pPr>
            <w:r w:rsidRPr="00C161DF">
              <w:rPr>
                <w:rFonts w:ascii="Britannic Bold" w:hAnsi="Britannic Bold"/>
                <w:b/>
                <w:color w:val="7030A0"/>
                <w:sz w:val="28"/>
              </w:rPr>
              <w:t>After removing the axle, hub and backing plate, here is the bare axle housing</w:t>
            </w:r>
          </w:p>
        </w:tc>
        <w:tc>
          <w:tcPr>
            <w:tcW w:w="7308" w:type="dxa"/>
          </w:tcPr>
          <w:p w:rsidR="009449DE" w:rsidRDefault="00C161DF" w:rsidP="009449DE">
            <w:pPr>
              <w:jc w:val="center"/>
              <w:rPr>
                <w:rFonts w:ascii="Britannic Bold" w:hAnsi="Britannic Bold"/>
                <w:b/>
                <w:color w:val="7030A0"/>
                <w:sz w:val="48"/>
              </w:rPr>
            </w:pPr>
            <w:r>
              <w:rPr>
                <w:rFonts w:ascii="Britannic Bold" w:hAnsi="Britannic Bold"/>
                <w:b/>
                <w:noProof/>
                <w:color w:val="7030A0"/>
                <w:sz w:val="48"/>
              </w:rPr>
              <w:drawing>
                <wp:inline distT="0" distB="0" distL="0" distR="0">
                  <wp:extent cx="2886075" cy="3848100"/>
                  <wp:effectExtent l="19050" t="0" r="9525" b="0"/>
                  <wp:docPr id="107" name="Picture 106" descr="IMAG1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96.jpg"/>
                          <pic:cNvPicPr/>
                        </pic:nvPicPr>
                        <pic:blipFill>
                          <a:blip r:embed="rId81" cstate="print"/>
                          <a:stretch>
                            <a:fillRect/>
                          </a:stretch>
                        </pic:blipFill>
                        <pic:spPr>
                          <a:xfrm>
                            <a:off x="0" y="0"/>
                            <a:ext cx="2887639" cy="3850185"/>
                          </a:xfrm>
                          <a:prstGeom prst="rect">
                            <a:avLst/>
                          </a:prstGeom>
                        </pic:spPr>
                      </pic:pic>
                    </a:graphicData>
                  </a:graphic>
                </wp:inline>
              </w:drawing>
            </w:r>
          </w:p>
          <w:p w:rsidR="009449DE" w:rsidRDefault="009449DE" w:rsidP="00DF6624">
            <w:pPr>
              <w:jc w:val="center"/>
              <w:rPr>
                <w:rFonts w:ascii="Britannic Bold" w:hAnsi="Britannic Bold"/>
                <w:b/>
                <w:color w:val="7030A0"/>
                <w:sz w:val="48"/>
              </w:rPr>
            </w:pPr>
            <w:r>
              <w:rPr>
                <w:rFonts w:ascii="Britannic Bold" w:hAnsi="Britannic Bold"/>
                <w:b/>
                <w:color w:val="7030A0"/>
                <w:sz w:val="28"/>
              </w:rPr>
              <w:t>Ran a tap through the backing plate nuts because the bolts collected a bunch of muck due to the threads being exposed</w:t>
            </w:r>
            <w:r w:rsidR="00DF6624">
              <w:rPr>
                <w:rFonts w:ascii="Britannic Bold" w:hAnsi="Britannic Bold"/>
                <w:b/>
                <w:color w:val="7030A0"/>
                <w:sz w:val="28"/>
              </w:rPr>
              <w:t xml:space="preserve"> on the back of the backing plate (start the tap by hand before the drill comes into play or you may make things MUCH worse!)</w:t>
            </w:r>
          </w:p>
        </w:tc>
      </w:tr>
      <w:tr w:rsidR="00C161DF" w:rsidTr="00C161DF">
        <w:tc>
          <w:tcPr>
            <w:tcW w:w="7308" w:type="dxa"/>
          </w:tcPr>
          <w:p w:rsidR="00C161DF" w:rsidRDefault="009449DE" w:rsidP="009449DE">
            <w:pPr>
              <w:jc w:val="center"/>
              <w:rPr>
                <w:rFonts w:ascii="Britannic Bold" w:hAnsi="Britannic Bold"/>
                <w:b/>
                <w:color w:val="7030A0"/>
                <w:sz w:val="48"/>
              </w:rPr>
            </w:pPr>
            <w:r>
              <w:rPr>
                <w:rFonts w:ascii="Britannic Bold" w:hAnsi="Britannic Bold"/>
                <w:b/>
                <w:noProof/>
                <w:color w:val="7030A0"/>
                <w:sz w:val="48"/>
              </w:rPr>
              <w:lastRenderedPageBreak/>
              <w:drawing>
                <wp:inline distT="0" distB="0" distL="0" distR="0">
                  <wp:extent cx="3575049" cy="4766733"/>
                  <wp:effectExtent l="19050" t="0" r="6351" b="0"/>
                  <wp:docPr id="108" name="Picture 107" descr="IMAG1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97.jpg"/>
                          <pic:cNvPicPr/>
                        </pic:nvPicPr>
                        <pic:blipFill>
                          <a:blip r:embed="rId82" cstate="print"/>
                          <a:stretch>
                            <a:fillRect/>
                          </a:stretch>
                        </pic:blipFill>
                        <pic:spPr>
                          <a:xfrm>
                            <a:off x="0" y="0"/>
                            <a:ext cx="3576058" cy="4768078"/>
                          </a:xfrm>
                          <a:prstGeom prst="rect">
                            <a:avLst/>
                          </a:prstGeom>
                        </pic:spPr>
                      </pic:pic>
                    </a:graphicData>
                  </a:graphic>
                </wp:inline>
              </w:drawing>
            </w:r>
          </w:p>
          <w:p w:rsidR="009449DE" w:rsidRDefault="009449DE" w:rsidP="002B07D8">
            <w:pPr>
              <w:jc w:val="center"/>
              <w:rPr>
                <w:rFonts w:ascii="Britannic Bold" w:hAnsi="Britannic Bold"/>
                <w:b/>
                <w:color w:val="7030A0"/>
                <w:sz w:val="48"/>
              </w:rPr>
            </w:pPr>
            <w:r>
              <w:rPr>
                <w:rFonts w:ascii="Britannic Bold" w:hAnsi="Britannic Bold"/>
                <w:b/>
                <w:color w:val="7030A0"/>
                <w:sz w:val="28"/>
              </w:rPr>
              <w:t xml:space="preserve">A trick I found after trying to fight with the lack of clearance between the backing plate and the springs is to remove the backing plate bolts and backing plate BEFORE struggling to get to the wheel cylinder bolts and </w:t>
            </w:r>
            <w:proofErr w:type="gramStart"/>
            <w:r>
              <w:rPr>
                <w:rFonts w:ascii="Britannic Bold" w:hAnsi="Britannic Bold"/>
                <w:b/>
                <w:color w:val="7030A0"/>
                <w:sz w:val="28"/>
              </w:rPr>
              <w:t>brake</w:t>
            </w:r>
            <w:proofErr w:type="gramEnd"/>
            <w:r>
              <w:rPr>
                <w:rFonts w:ascii="Britannic Bold" w:hAnsi="Britannic Bold"/>
                <w:b/>
                <w:color w:val="7030A0"/>
                <w:sz w:val="28"/>
              </w:rPr>
              <w:t xml:space="preserve"> line.  You can see how much additional clearance there is with the backing plate pulled away from the mount slightly</w:t>
            </w:r>
          </w:p>
        </w:tc>
        <w:tc>
          <w:tcPr>
            <w:tcW w:w="7308" w:type="dxa"/>
          </w:tcPr>
          <w:p w:rsidR="00C161DF" w:rsidRDefault="009449DE" w:rsidP="009449DE">
            <w:pPr>
              <w:jc w:val="center"/>
              <w:rPr>
                <w:rFonts w:ascii="Britannic Bold" w:hAnsi="Britannic Bold"/>
                <w:b/>
                <w:color w:val="7030A0"/>
                <w:sz w:val="48"/>
              </w:rPr>
            </w:pPr>
            <w:r>
              <w:rPr>
                <w:rFonts w:ascii="Britannic Bold" w:hAnsi="Britannic Bold"/>
                <w:b/>
                <w:noProof/>
                <w:color w:val="7030A0"/>
                <w:sz w:val="48"/>
              </w:rPr>
              <w:drawing>
                <wp:inline distT="0" distB="0" distL="0" distR="0">
                  <wp:extent cx="5091994" cy="3818995"/>
                  <wp:effectExtent l="19050" t="0" r="0" b="0"/>
                  <wp:docPr id="109" name="Picture 108" descr="IMAG1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298.jpg"/>
                          <pic:cNvPicPr/>
                        </pic:nvPicPr>
                        <pic:blipFill>
                          <a:blip r:embed="rId83" cstate="print"/>
                          <a:stretch>
                            <a:fillRect/>
                          </a:stretch>
                        </pic:blipFill>
                        <pic:spPr>
                          <a:xfrm>
                            <a:off x="0" y="0"/>
                            <a:ext cx="5095959" cy="3821969"/>
                          </a:xfrm>
                          <a:prstGeom prst="rect">
                            <a:avLst/>
                          </a:prstGeom>
                        </pic:spPr>
                      </pic:pic>
                    </a:graphicData>
                  </a:graphic>
                </wp:inline>
              </w:drawing>
            </w:r>
          </w:p>
          <w:p w:rsidR="009449DE" w:rsidRDefault="009449DE" w:rsidP="000B18AA">
            <w:pPr>
              <w:jc w:val="center"/>
              <w:rPr>
                <w:rFonts w:ascii="Britannic Bold" w:hAnsi="Britannic Bold"/>
                <w:b/>
                <w:color w:val="7030A0"/>
                <w:sz w:val="48"/>
              </w:rPr>
            </w:pPr>
            <w:r>
              <w:rPr>
                <w:rFonts w:ascii="Britannic Bold" w:hAnsi="Britannic Bold"/>
                <w:b/>
                <w:color w:val="7030A0"/>
                <w:sz w:val="28"/>
              </w:rPr>
              <w:t>Once again, everything on this vehicle is big and heavy!  The brake springs are just ridiculousl</w:t>
            </w:r>
            <w:r w:rsidR="000B18AA">
              <w:rPr>
                <w:rFonts w:ascii="Britannic Bold" w:hAnsi="Britannic Bold"/>
                <w:b/>
                <w:color w:val="7030A0"/>
                <w:sz w:val="28"/>
              </w:rPr>
              <w:t xml:space="preserve">y strong.  The brake drums are </w:t>
            </w:r>
            <w:r>
              <w:rPr>
                <w:rFonts w:ascii="Britannic Bold" w:hAnsi="Britannic Bold"/>
                <w:b/>
                <w:color w:val="7030A0"/>
                <w:sz w:val="28"/>
              </w:rPr>
              <w:t>so heavy</w:t>
            </w:r>
            <w:r w:rsidR="000B18AA">
              <w:rPr>
                <w:rFonts w:ascii="Britannic Bold" w:hAnsi="Britannic Bold"/>
                <w:b/>
                <w:color w:val="7030A0"/>
                <w:sz w:val="28"/>
              </w:rPr>
              <w:t>.</w:t>
            </w:r>
          </w:p>
        </w:tc>
      </w:tr>
    </w:tbl>
    <w:p w:rsidR="00B84EDF" w:rsidRDefault="00B84EDF" w:rsidP="002B07D8">
      <w:pPr>
        <w:rPr>
          <w:rFonts w:ascii="Britannic Bold" w:hAnsi="Britannic Bold"/>
          <w:b/>
          <w:color w:val="7030A0"/>
          <w:sz w:val="48"/>
        </w:rPr>
      </w:pPr>
    </w:p>
    <w:p w:rsidR="002B07D8" w:rsidRDefault="00A55656" w:rsidP="002B07D8">
      <w:pPr>
        <w:rPr>
          <w:rFonts w:ascii="Britannic Bold" w:hAnsi="Britannic Bold"/>
          <w:b/>
          <w:color w:val="7030A0"/>
          <w:sz w:val="48"/>
        </w:rPr>
      </w:pPr>
      <w:r>
        <w:rPr>
          <w:rFonts w:ascii="Britannic Bold" w:hAnsi="Britannic Bold"/>
          <w:b/>
          <w:color w:val="7030A0"/>
          <w:sz w:val="48"/>
        </w:rPr>
        <w:lastRenderedPageBreak/>
        <w:t>I got some help guiding the frame back under the body (Thanks Rick!) and started adjusting the position and lowering the body onto the frame:</w:t>
      </w:r>
    </w:p>
    <w:tbl>
      <w:tblPr>
        <w:tblStyle w:val="TableGrid"/>
        <w:tblW w:w="0" w:type="auto"/>
        <w:tblLook w:val="04A0"/>
      </w:tblPr>
      <w:tblGrid>
        <w:gridCol w:w="5392"/>
        <w:gridCol w:w="9224"/>
      </w:tblGrid>
      <w:tr w:rsidR="00A55656" w:rsidTr="001D0939">
        <w:tc>
          <w:tcPr>
            <w:tcW w:w="5392" w:type="dxa"/>
          </w:tcPr>
          <w:p w:rsidR="00A55656" w:rsidRDefault="00A55656" w:rsidP="001D0939">
            <w:pPr>
              <w:jc w:val="center"/>
              <w:rPr>
                <w:rFonts w:ascii="Britannic Bold" w:hAnsi="Britannic Bold"/>
                <w:b/>
                <w:color w:val="000000" w:themeColor="text1"/>
                <w:sz w:val="40"/>
              </w:rPr>
            </w:pPr>
            <w:r>
              <w:rPr>
                <w:rFonts w:ascii="Britannic Bold" w:hAnsi="Britannic Bold"/>
                <w:b/>
                <w:noProof/>
                <w:color w:val="000000" w:themeColor="text1"/>
                <w:sz w:val="40"/>
              </w:rPr>
              <w:drawing>
                <wp:inline distT="0" distB="0" distL="0" distR="0">
                  <wp:extent cx="3206751" cy="4275667"/>
                  <wp:effectExtent l="19050" t="0" r="0" b="0"/>
                  <wp:docPr id="113" name="Picture 112" descr="IMAG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304.jpg"/>
                          <pic:cNvPicPr/>
                        </pic:nvPicPr>
                        <pic:blipFill>
                          <a:blip r:embed="rId84" cstate="print"/>
                          <a:stretch>
                            <a:fillRect/>
                          </a:stretch>
                        </pic:blipFill>
                        <pic:spPr>
                          <a:xfrm>
                            <a:off x="0" y="0"/>
                            <a:ext cx="3206750" cy="4275666"/>
                          </a:xfrm>
                          <a:prstGeom prst="rect">
                            <a:avLst/>
                          </a:prstGeom>
                        </pic:spPr>
                      </pic:pic>
                    </a:graphicData>
                  </a:graphic>
                </wp:inline>
              </w:drawing>
            </w:r>
          </w:p>
          <w:p w:rsidR="00A55656" w:rsidRDefault="00A55656" w:rsidP="001D0939">
            <w:pPr>
              <w:jc w:val="center"/>
              <w:rPr>
                <w:rFonts w:ascii="Britannic Bold" w:hAnsi="Britannic Bold"/>
                <w:b/>
                <w:color w:val="000000" w:themeColor="text1"/>
                <w:sz w:val="40"/>
              </w:rPr>
            </w:pPr>
            <w:r>
              <w:rPr>
                <w:rFonts w:ascii="Britannic Bold" w:hAnsi="Britannic Bold"/>
                <w:b/>
                <w:color w:val="7030A0"/>
                <w:sz w:val="28"/>
              </w:rPr>
              <w:t>The frame is under the body!</w:t>
            </w:r>
          </w:p>
        </w:tc>
        <w:tc>
          <w:tcPr>
            <w:tcW w:w="9224" w:type="dxa"/>
          </w:tcPr>
          <w:p w:rsidR="00A55656" w:rsidRDefault="00A55656" w:rsidP="001D0939">
            <w:pPr>
              <w:jc w:val="center"/>
              <w:rPr>
                <w:rFonts w:ascii="Britannic Bold" w:hAnsi="Britannic Bold"/>
                <w:b/>
                <w:color w:val="000000" w:themeColor="text1"/>
                <w:sz w:val="40"/>
              </w:rPr>
            </w:pPr>
            <w:r>
              <w:rPr>
                <w:rFonts w:ascii="Britannic Bold" w:hAnsi="Britannic Bold"/>
                <w:b/>
                <w:noProof/>
                <w:color w:val="000000" w:themeColor="text1"/>
                <w:sz w:val="40"/>
              </w:rPr>
              <w:drawing>
                <wp:inline distT="0" distB="0" distL="0" distR="0">
                  <wp:extent cx="5700888" cy="4275667"/>
                  <wp:effectExtent l="19050" t="0" r="0" b="0"/>
                  <wp:docPr id="114" name="Picture 113" descr="IMAG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309.jpg"/>
                          <pic:cNvPicPr/>
                        </pic:nvPicPr>
                        <pic:blipFill>
                          <a:blip r:embed="rId85" cstate="print"/>
                          <a:stretch>
                            <a:fillRect/>
                          </a:stretch>
                        </pic:blipFill>
                        <pic:spPr>
                          <a:xfrm>
                            <a:off x="0" y="0"/>
                            <a:ext cx="5704290" cy="4278218"/>
                          </a:xfrm>
                          <a:prstGeom prst="rect">
                            <a:avLst/>
                          </a:prstGeom>
                        </pic:spPr>
                      </pic:pic>
                    </a:graphicData>
                  </a:graphic>
                </wp:inline>
              </w:drawing>
            </w:r>
          </w:p>
          <w:p w:rsidR="001D0939" w:rsidRDefault="001D0939" w:rsidP="001D0939">
            <w:pPr>
              <w:jc w:val="center"/>
              <w:rPr>
                <w:rFonts w:ascii="Britannic Bold" w:hAnsi="Britannic Bold"/>
                <w:b/>
                <w:color w:val="000000" w:themeColor="text1"/>
                <w:sz w:val="40"/>
              </w:rPr>
            </w:pPr>
            <w:r>
              <w:rPr>
                <w:rFonts w:ascii="Britannic Bold" w:hAnsi="Britannic Bold"/>
                <w:b/>
                <w:color w:val="7030A0"/>
                <w:sz w:val="28"/>
              </w:rPr>
              <w:t>A little bit to the left please.  Having some heavy equipment helps</w:t>
            </w:r>
          </w:p>
        </w:tc>
      </w:tr>
      <w:tr w:rsidR="001D0939" w:rsidTr="001D0939">
        <w:tc>
          <w:tcPr>
            <w:tcW w:w="14616" w:type="dxa"/>
            <w:gridSpan w:val="2"/>
          </w:tcPr>
          <w:p w:rsidR="001D0939" w:rsidRDefault="001D0939" w:rsidP="001D0939">
            <w:pPr>
              <w:jc w:val="center"/>
              <w:rPr>
                <w:rFonts w:ascii="Britannic Bold" w:hAnsi="Britannic Bold"/>
                <w:b/>
                <w:color w:val="000000" w:themeColor="text1"/>
                <w:sz w:val="40"/>
              </w:rPr>
            </w:pPr>
            <w:r>
              <w:rPr>
                <w:rFonts w:ascii="Britannic Bold" w:hAnsi="Britannic Bold"/>
                <w:b/>
                <w:noProof/>
                <w:color w:val="000000" w:themeColor="text1"/>
                <w:sz w:val="40"/>
              </w:rPr>
              <w:lastRenderedPageBreak/>
              <w:drawing>
                <wp:inline distT="0" distB="0" distL="0" distR="0">
                  <wp:extent cx="8681155" cy="6510866"/>
                  <wp:effectExtent l="19050" t="0" r="5645" b="0"/>
                  <wp:docPr id="116" name="Picture 115" descr="IMAG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312.jpg"/>
                          <pic:cNvPicPr/>
                        </pic:nvPicPr>
                        <pic:blipFill>
                          <a:blip r:embed="rId86" cstate="print"/>
                          <a:stretch>
                            <a:fillRect/>
                          </a:stretch>
                        </pic:blipFill>
                        <pic:spPr>
                          <a:xfrm>
                            <a:off x="0" y="0"/>
                            <a:ext cx="8681155" cy="6510866"/>
                          </a:xfrm>
                          <a:prstGeom prst="rect">
                            <a:avLst/>
                          </a:prstGeom>
                        </pic:spPr>
                      </pic:pic>
                    </a:graphicData>
                  </a:graphic>
                </wp:inline>
              </w:drawing>
            </w:r>
          </w:p>
          <w:p w:rsidR="001D0939" w:rsidRDefault="001D0939" w:rsidP="001D0939">
            <w:pPr>
              <w:jc w:val="center"/>
              <w:rPr>
                <w:rFonts w:ascii="Britannic Bold" w:hAnsi="Britannic Bold"/>
                <w:b/>
                <w:color w:val="000000" w:themeColor="text1"/>
                <w:sz w:val="40"/>
              </w:rPr>
            </w:pPr>
            <w:r>
              <w:rPr>
                <w:rFonts w:ascii="Britannic Bold" w:hAnsi="Britannic Bold"/>
                <w:b/>
                <w:color w:val="7030A0"/>
                <w:sz w:val="28"/>
              </w:rPr>
              <w:t xml:space="preserve">Gravity helps a bit here, but </w:t>
            </w:r>
            <w:proofErr w:type="spellStart"/>
            <w:r>
              <w:rPr>
                <w:rFonts w:ascii="Britannic Bold" w:hAnsi="Britannic Bold"/>
                <w:b/>
                <w:color w:val="7030A0"/>
                <w:sz w:val="28"/>
              </w:rPr>
              <w:t>gotta</w:t>
            </w:r>
            <w:proofErr w:type="spellEnd"/>
            <w:r>
              <w:rPr>
                <w:rFonts w:ascii="Britannic Bold" w:hAnsi="Britannic Bold"/>
                <w:b/>
                <w:color w:val="7030A0"/>
                <w:sz w:val="28"/>
              </w:rPr>
              <w:t xml:space="preserve"> be careful.  Going down!</w:t>
            </w:r>
          </w:p>
        </w:tc>
      </w:tr>
    </w:tbl>
    <w:p w:rsidR="00133A88" w:rsidRDefault="00133A88" w:rsidP="00133A88">
      <w:pPr>
        <w:rPr>
          <w:rFonts w:ascii="Britannic Bold" w:hAnsi="Britannic Bold"/>
          <w:b/>
          <w:color w:val="000000" w:themeColor="text1"/>
          <w:sz w:val="40"/>
        </w:rPr>
      </w:pPr>
      <w:r>
        <w:rPr>
          <w:rFonts w:ascii="Britannic Bold" w:hAnsi="Britannic Bold"/>
          <w:b/>
          <w:color w:val="7030A0"/>
          <w:sz w:val="48"/>
        </w:rPr>
        <w:lastRenderedPageBreak/>
        <w:t xml:space="preserve">Got the body lowered onto the frame and needed to push it around a bit to get the body mounts centered all </w:t>
      </w:r>
      <w:proofErr w:type="gramStart"/>
      <w:r>
        <w:rPr>
          <w:rFonts w:ascii="Britannic Bold" w:hAnsi="Britannic Bold"/>
          <w:b/>
          <w:color w:val="7030A0"/>
          <w:sz w:val="48"/>
        </w:rPr>
        <w:t>around</w:t>
      </w:r>
      <w:proofErr w:type="gramEnd"/>
      <w:r>
        <w:rPr>
          <w:rFonts w:ascii="Britannic Bold" w:hAnsi="Britannic Bold"/>
          <w:b/>
          <w:color w:val="7030A0"/>
          <w:sz w:val="48"/>
        </w:rPr>
        <w:t xml:space="preserve"> the truck.  Again, the heavy equipment helped quite a bit!  Tied up any loose harnesses, put in the 7-way trailer socket, filled up all the fluids and took it for a quick test drive (without having the alignment done yet.).  Ran good and really seems much bigger than I remember which I think can be contributed to the height adjustment I did when putting the torsion bars in.  I evened out the front and rear ride height.  Feels like a new truck!  </w:t>
      </w:r>
      <w:r w:rsidR="003839EC">
        <w:rPr>
          <w:rFonts w:ascii="Britannic Bold" w:hAnsi="Britannic Bold"/>
          <w:b/>
          <w:color w:val="7030A0"/>
          <w:sz w:val="48"/>
        </w:rPr>
        <w:t>I took it in to have the tailpipes welded back on as I had to cut them off to get the exhaust out of the truck.  They talked me into replacing them as the old ones were pretty rusty and small (2-1/4”)</w:t>
      </w:r>
      <w:r>
        <w:rPr>
          <w:rFonts w:ascii="Britannic Bold" w:hAnsi="Britannic Bold"/>
          <w:b/>
          <w:color w:val="7030A0"/>
          <w:sz w:val="48"/>
        </w:rPr>
        <w:t xml:space="preserve">.  </w:t>
      </w:r>
      <w:r w:rsidR="003839EC">
        <w:rPr>
          <w:rFonts w:ascii="Britannic Bold" w:hAnsi="Britannic Bold"/>
          <w:b/>
          <w:color w:val="7030A0"/>
          <w:sz w:val="48"/>
        </w:rPr>
        <w:t>Fresh inspection stickers and she’s back on the road!</w:t>
      </w:r>
      <w:r w:rsidR="009D2214">
        <w:rPr>
          <w:rFonts w:ascii="Britannic Bold" w:hAnsi="Britannic Bold"/>
          <w:b/>
          <w:color w:val="7030A0"/>
          <w:sz w:val="48"/>
        </w:rPr>
        <w:t xml:space="preserve">  It really bothers me that it looks EXACTLY THE SAME as before I did anything so I ordered a Black grill and trim to change at least something.  I also replaced all the interior and exterior bulbs with LEDs (except the </w:t>
      </w:r>
      <w:r w:rsidR="009D2214">
        <w:rPr>
          <w:rFonts w:ascii="Britannic Bold" w:hAnsi="Britannic Bold"/>
          <w:b/>
          <w:color w:val="7030A0"/>
          <w:sz w:val="48"/>
        </w:rPr>
        <w:lastRenderedPageBreak/>
        <w:t>headlight bulbs) and all the front lenses because of the fogging of the plastic.</w:t>
      </w:r>
      <w:r>
        <w:rPr>
          <w:rFonts w:ascii="Britannic Bold" w:hAnsi="Britannic Bold"/>
          <w:b/>
          <w:color w:val="7030A0"/>
          <w:sz w:val="48"/>
        </w:rPr>
        <w:t xml:space="preserve">  Here’s the finished beast:</w:t>
      </w:r>
    </w:p>
    <w:p w:rsidR="005570AD" w:rsidRDefault="005570AD" w:rsidP="00133A88">
      <w:pPr>
        <w:rPr>
          <w:rFonts w:ascii="Britannic Bold" w:hAnsi="Britannic Bold"/>
          <w:b/>
          <w:color w:val="000000" w:themeColor="text1"/>
          <w:sz w:val="40"/>
        </w:rPr>
      </w:pPr>
      <w:r>
        <w:rPr>
          <w:rFonts w:ascii="Britannic Bold" w:hAnsi="Britannic Bold"/>
          <w:b/>
          <w:noProof/>
          <w:color w:val="000000" w:themeColor="text1"/>
          <w:sz w:val="40"/>
        </w:rPr>
        <w:drawing>
          <wp:inline distT="0" distB="0" distL="0" distR="0">
            <wp:extent cx="7738045" cy="5803533"/>
            <wp:effectExtent l="19050" t="0" r="0" b="0"/>
            <wp:docPr id="16" name="Picture 15" descr="IMAG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382.jpg"/>
                    <pic:cNvPicPr/>
                  </pic:nvPicPr>
                  <pic:blipFill>
                    <a:blip r:embed="rId87" cstate="print"/>
                    <a:stretch>
                      <a:fillRect/>
                    </a:stretch>
                  </pic:blipFill>
                  <pic:spPr>
                    <a:xfrm>
                      <a:off x="0" y="0"/>
                      <a:ext cx="7736276" cy="5802206"/>
                    </a:xfrm>
                    <a:prstGeom prst="rect">
                      <a:avLst/>
                    </a:prstGeom>
                  </pic:spPr>
                </pic:pic>
              </a:graphicData>
            </a:graphic>
          </wp:inline>
        </w:drawing>
      </w:r>
    </w:p>
    <w:p w:rsidR="005570AD" w:rsidRPr="002B07D8" w:rsidRDefault="005570AD" w:rsidP="00133A88">
      <w:pPr>
        <w:rPr>
          <w:rFonts w:ascii="Britannic Bold" w:hAnsi="Britannic Bold"/>
          <w:b/>
          <w:color w:val="000000" w:themeColor="text1"/>
          <w:sz w:val="40"/>
        </w:rPr>
      </w:pPr>
      <w:r>
        <w:rPr>
          <w:rFonts w:ascii="Britannic Bold" w:hAnsi="Britannic Bold"/>
          <w:b/>
          <w:noProof/>
          <w:color w:val="000000" w:themeColor="text1"/>
          <w:sz w:val="40"/>
        </w:rPr>
        <w:lastRenderedPageBreak/>
        <w:drawing>
          <wp:inline distT="0" distB="0" distL="0" distR="0">
            <wp:extent cx="9144000" cy="6858000"/>
            <wp:effectExtent l="19050" t="0" r="0" b="0"/>
            <wp:docPr id="17" name="Picture 16" descr="IMAG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1381.jpg"/>
                    <pic:cNvPicPr/>
                  </pic:nvPicPr>
                  <pic:blipFill>
                    <a:blip r:embed="rId88" cstate="print"/>
                    <a:stretch>
                      <a:fillRect/>
                    </a:stretch>
                  </pic:blipFill>
                  <pic:spPr>
                    <a:xfrm>
                      <a:off x="0" y="0"/>
                      <a:ext cx="9144000" cy="6858000"/>
                    </a:xfrm>
                    <a:prstGeom prst="rect">
                      <a:avLst/>
                    </a:prstGeom>
                  </pic:spPr>
                </pic:pic>
              </a:graphicData>
            </a:graphic>
          </wp:inline>
        </w:drawing>
      </w:r>
    </w:p>
    <w:sectPr w:rsidR="005570AD" w:rsidRPr="002B07D8" w:rsidSect="00F76555">
      <w:pgSz w:w="15840" w:h="12240" w:orient="landscape"/>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E12816"/>
    <w:multiLevelType w:val="hybridMultilevel"/>
    <w:tmpl w:val="F4644F1C"/>
    <w:lvl w:ilvl="0" w:tplc="3C9A312C">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7D22DDF"/>
    <w:multiLevelType w:val="hybridMultilevel"/>
    <w:tmpl w:val="1BE697AA"/>
    <w:lvl w:ilvl="0" w:tplc="E55E0EAC">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0B9F1152"/>
    <w:multiLevelType w:val="hybridMultilevel"/>
    <w:tmpl w:val="1BE697AA"/>
    <w:lvl w:ilvl="0" w:tplc="E55E0EAC">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2C271BEA"/>
    <w:multiLevelType w:val="hybridMultilevel"/>
    <w:tmpl w:val="1BE697AA"/>
    <w:lvl w:ilvl="0" w:tplc="E55E0EAC">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nsid w:val="3F8F2062"/>
    <w:multiLevelType w:val="hybridMultilevel"/>
    <w:tmpl w:val="3F9E0D6E"/>
    <w:lvl w:ilvl="0" w:tplc="FF0ADF9E">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5C9B64A0"/>
    <w:multiLevelType w:val="hybridMultilevel"/>
    <w:tmpl w:val="16BC78BC"/>
    <w:lvl w:ilvl="0" w:tplc="9E0CC2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5"/>
  </w:num>
  <w:num w:numId="3">
    <w:abstractNumId w:val="0"/>
  </w:num>
  <w:num w:numId="4">
    <w:abstractNumId w:val="3"/>
  </w:num>
  <w:num w:numId="5">
    <w:abstractNumId w:val="1"/>
  </w:num>
  <w:num w:numId="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20"/>
  <w:drawingGridHorizontalSpacing w:val="110"/>
  <w:displayHorizontalDrawingGridEvery w:val="2"/>
  <w:characterSpacingControl w:val="doNotCompress"/>
  <w:compat/>
  <w:rsids>
    <w:rsidRoot w:val="00031175"/>
    <w:rsid w:val="000073D8"/>
    <w:rsid w:val="000120C2"/>
    <w:rsid w:val="00031175"/>
    <w:rsid w:val="0006604E"/>
    <w:rsid w:val="000B08CB"/>
    <w:rsid w:val="000B18AA"/>
    <w:rsid w:val="00133A88"/>
    <w:rsid w:val="00145B8F"/>
    <w:rsid w:val="00150C83"/>
    <w:rsid w:val="00194092"/>
    <w:rsid w:val="001D0939"/>
    <w:rsid w:val="0022538C"/>
    <w:rsid w:val="0026301B"/>
    <w:rsid w:val="002B07D8"/>
    <w:rsid w:val="003839EC"/>
    <w:rsid w:val="00400991"/>
    <w:rsid w:val="00450897"/>
    <w:rsid w:val="004B48D2"/>
    <w:rsid w:val="00525B6A"/>
    <w:rsid w:val="0054764E"/>
    <w:rsid w:val="005570AD"/>
    <w:rsid w:val="005807BA"/>
    <w:rsid w:val="005A41D9"/>
    <w:rsid w:val="005E4E23"/>
    <w:rsid w:val="005F7605"/>
    <w:rsid w:val="00611CDB"/>
    <w:rsid w:val="00644EB6"/>
    <w:rsid w:val="00656F34"/>
    <w:rsid w:val="00667121"/>
    <w:rsid w:val="0068531D"/>
    <w:rsid w:val="006B006E"/>
    <w:rsid w:val="006F0CFA"/>
    <w:rsid w:val="00713F42"/>
    <w:rsid w:val="00792C89"/>
    <w:rsid w:val="008718DD"/>
    <w:rsid w:val="009449DE"/>
    <w:rsid w:val="009C3C93"/>
    <w:rsid w:val="009D2214"/>
    <w:rsid w:val="009D4E85"/>
    <w:rsid w:val="00A55656"/>
    <w:rsid w:val="00A83189"/>
    <w:rsid w:val="00B00187"/>
    <w:rsid w:val="00B400F9"/>
    <w:rsid w:val="00B84EDF"/>
    <w:rsid w:val="00B908CC"/>
    <w:rsid w:val="00B910A7"/>
    <w:rsid w:val="00BA359A"/>
    <w:rsid w:val="00BB08D2"/>
    <w:rsid w:val="00BB0967"/>
    <w:rsid w:val="00BD0B8B"/>
    <w:rsid w:val="00C036E9"/>
    <w:rsid w:val="00C161DF"/>
    <w:rsid w:val="00CB110C"/>
    <w:rsid w:val="00CC51A3"/>
    <w:rsid w:val="00CD4570"/>
    <w:rsid w:val="00CF4E28"/>
    <w:rsid w:val="00D53280"/>
    <w:rsid w:val="00D91961"/>
    <w:rsid w:val="00DC2F33"/>
    <w:rsid w:val="00DC7096"/>
    <w:rsid w:val="00DE594A"/>
    <w:rsid w:val="00DF6624"/>
    <w:rsid w:val="00E67808"/>
    <w:rsid w:val="00EA2F70"/>
    <w:rsid w:val="00EB125E"/>
    <w:rsid w:val="00EE14BB"/>
    <w:rsid w:val="00F41A8A"/>
    <w:rsid w:val="00F43D48"/>
    <w:rsid w:val="00F60F1A"/>
    <w:rsid w:val="00F7655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2F3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311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1175"/>
    <w:rPr>
      <w:rFonts w:ascii="Tahoma" w:hAnsi="Tahoma" w:cs="Tahoma"/>
      <w:sz w:val="16"/>
      <w:szCs w:val="16"/>
    </w:rPr>
  </w:style>
  <w:style w:type="paragraph" w:styleId="ListParagraph">
    <w:name w:val="List Paragraph"/>
    <w:basedOn w:val="Normal"/>
    <w:uiPriority w:val="34"/>
    <w:qFormat/>
    <w:rsid w:val="00611CDB"/>
    <w:pPr>
      <w:ind w:left="720"/>
      <w:contextualSpacing/>
    </w:pPr>
  </w:style>
  <w:style w:type="table" w:styleId="TableGrid">
    <w:name w:val="Table Grid"/>
    <w:basedOn w:val="TableNormal"/>
    <w:uiPriority w:val="59"/>
    <w:rsid w:val="00F7655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145B8F"/>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3.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6.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hyperlink" Target="javascript:void(0);" TargetMode="External"/><Relationship Id="rId84" Type="http://schemas.openxmlformats.org/officeDocument/2006/relationships/image" Target="media/image76.jpeg"/><Relationship Id="rId89"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hyperlink" Target="http://www.rockauto.com" TargetMode="External"/><Relationship Id="rId40" Type="http://schemas.openxmlformats.org/officeDocument/2006/relationships/image" Target="media/image34.jpeg"/><Relationship Id="rId45" Type="http://schemas.openxmlformats.org/officeDocument/2006/relationships/image" Target="media/image39.emf"/><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4.jpeg"/><Relationship Id="rId90" Type="http://schemas.openxmlformats.org/officeDocument/2006/relationships/theme" Target="theme/theme1.xml"/><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7.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9.jpeg"/><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2.jpeg"/><Relationship Id="rId46" Type="http://schemas.openxmlformats.org/officeDocument/2006/relationships/oleObject" Target="embeddings/oleObject1.bin"/><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5.jpeg"/><Relationship Id="rId88"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0AE478-BC64-49A8-AFCA-332853ABF1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8039</TotalTime>
  <Pages>39</Pages>
  <Words>3563</Words>
  <Characters>20313</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george</dc:creator>
  <cp:lastModifiedBy>George</cp:lastModifiedBy>
  <cp:revision>20</cp:revision>
  <dcterms:created xsi:type="dcterms:W3CDTF">2019-12-11T03:11:00Z</dcterms:created>
  <dcterms:modified xsi:type="dcterms:W3CDTF">2020-11-28T01:28:00Z</dcterms:modified>
</cp:coreProperties>
</file>